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7953D" w14:textId="46FB0170" w:rsidR="00825CCE" w:rsidRPr="00826C19" w:rsidRDefault="00825CCE" w:rsidP="00BD0C6A">
      <w:pPr>
        <w:widowControl w:val="0"/>
        <w:tabs>
          <w:tab w:val="left" w:pos="1231"/>
        </w:tabs>
        <w:autoSpaceDE w:val="0"/>
        <w:autoSpaceDN w:val="0"/>
        <w:spacing w:before="2"/>
        <w:ind w:left="142"/>
        <w:jc w:val="center"/>
        <w:rPr>
          <w:rFonts w:ascii="Arial" w:eastAsia="Calibri" w:hAnsi="Arial" w:cs="Arial"/>
          <w:b/>
          <w:bCs/>
          <w:sz w:val="28"/>
          <w:szCs w:val="28"/>
          <w:lang w:val="en-GB"/>
        </w:rPr>
      </w:pPr>
    </w:p>
    <w:p w14:paraId="2FA3AB17" w14:textId="26E5D8DD" w:rsidR="00510085" w:rsidRPr="00727A23" w:rsidRDefault="00727A23" w:rsidP="00727A23">
      <w:pPr>
        <w:spacing w:before="100" w:beforeAutospacing="1" w:after="100" w:afterAutospacing="1"/>
        <w:jc w:val="center"/>
        <w:rPr>
          <w:sz w:val="24"/>
          <w:szCs w:val="24"/>
          <w:lang w:val="en-GB" w:eastAsia="en-GB"/>
        </w:rPr>
      </w:pPr>
      <w:r w:rsidRPr="00727A23">
        <w:rPr>
          <w:noProof/>
          <w:sz w:val="24"/>
          <w:szCs w:val="24"/>
          <w:lang w:val="en-GB" w:eastAsia="en-GB"/>
        </w:rPr>
        <w:drawing>
          <wp:inline distT="0" distB="0" distL="0" distR="0" wp14:anchorId="789AC974" wp14:editId="351DF5A4">
            <wp:extent cx="3262556" cy="1275907"/>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67707" cy="1277921"/>
                    </a:xfrm>
                    <a:prstGeom prst="rect">
                      <a:avLst/>
                    </a:prstGeom>
                    <a:noFill/>
                    <a:ln>
                      <a:noFill/>
                    </a:ln>
                  </pic:spPr>
                </pic:pic>
              </a:graphicData>
            </a:graphic>
          </wp:inline>
        </w:drawing>
      </w:r>
    </w:p>
    <w:p w14:paraId="61160F60" w14:textId="1F3F1786" w:rsidR="00EC3A38" w:rsidRDefault="00AA7485" w:rsidP="00EC3A38">
      <w:pPr>
        <w:pStyle w:val="Title"/>
        <w:rPr>
          <w:rFonts w:asciiTheme="minorHAnsi" w:hAnsiTheme="minorHAnsi"/>
          <w:sz w:val="36"/>
          <w:szCs w:val="36"/>
        </w:rPr>
      </w:pPr>
      <w:r>
        <w:rPr>
          <w:rFonts w:asciiTheme="minorHAnsi" w:hAnsiTheme="minorHAnsi"/>
          <w:sz w:val="36"/>
          <w:szCs w:val="36"/>
        </w:rPr>
        <w:t>People Advisor</w:t>
      </w:r>
    </w:p>
    <w:p w14:paraId="3BD26D58" w14:textId="77777777" w:rsidR="00950B48" w:rsidRDefault="00950B48" w:rsidP="00EC3A38">
      <w:pPr>
        <w:pStyle w:val="Title"/>
        <w:rPr>
          <w:rFonts w:asciiTheme="minorHAnsi" w:hAnsiTheme="minorHAnsi"/>
          <w:sz w:val="36"/>
          <w:szCs w:val="36"/>
        </w:rPr>
      </w:pPr>
    </w:p>
    <w:p w14:paraId="78500CDF" w14:textId="77777777" w:rsidR="00DE6145" w:rsidRPr="003C28BD" w:rsidRDefault="00DE6145" w:rsidP="00AA7485">
      <w:pPr>
        <w:tabs>
          <w:tab w:val="left" w:pos="1231"/>
        </w:tabs>
        <w:spacing w:before="2"/>
        <w:rPr>
          <w:rFonts w:asciiTheme="minorHAnsi" w:hAnsiTheme="minorHAnsi" w:cstheme="minorHAnsi"/>
          <w:i/>
          <w:iCs/>
          <w:sz w:val="28"/>
          <w:szCs w:val="28"/>
          <w:lang w:val="en-GB"/>
        </w:rPr>
      </w:pPr>
    </w:p>
    <w:p w14:paraId="10457D32" w14:textId="77777777" w:rsidR="00C64F52" w:rsidRPr="000E5EDA" w:rsidRDefault="00C64F52" w:rsidP="00C64F52">
      <w:pPr>
        <w:pStyle w:val="Heading2"/>
        <w:spacing w:after="225" w:line="257" w:lineRule="atLeast"/>
        <w:jc w:val="center"/>
        <w:rPr>
          <w:rFonts w:asciiTheme="minorHAnsi" w:hAnsiTheme="minorHAnsi" w:cstheme="minorHAnsi"/>
          <w:b/>
          <w:bCs/>
          <w:i/>
          <w:iCs/>
          <w:color w:val="000000" w:themeColor="text1"/>
          <w:sz w:val="32"/>
          <w:szCs w:val="32"/>
          <w:lang w:val="en-GB" w:eastAsia="en-GB"/>
        </w:rPr>
      </w:pPr>
      <w:r w:rsidRPr="000E5EDA">
        <w:rPr>
          <w:rFonts w:asciiTheme="minorHAnsi" w:hAnsiTheme="minorHAnsi" w:cstheme="minorHAnsi"/>
          <w:b/>
          <w:bCs/>
          <w:i/>
          <w:iCs/>
          <w:color w:val="000000" w:themeColor="text1"/>
          <w:sz w:val="32"/>
          <w:szCs w:val="32"/>
          <w:lang w:val="en-GB"/>
        </w:rPr>
        <w:t>‘Providing an inspirational, outstanding Catholic education for all the children and young people in our schools.’</w:t>
      </w:r>
    </w:p>
    <w:p w14:paraId="2D579019" w14:textId="77777777" w:rsidR="00300815" w:rsidRPr="003C28BD" w:rsidRDefault="00300815" w:rsidP="00300815">
      <w:pPr>
        <w:tabs>
          <w:tab w:val="left" w:pos="1231"/>
        </w:tabs>
        <w:spacing w:before="2"/>
        <w:ind w:left="142"/>
        <w:jc w:val="center"/>
        <w:rPr>
          <w:rFonts w:asciiTheme="minorHAnsi" w:hAnsiTheme="minorHAnsi" w:cstheme="minorHAnsi"/>
          <w:i/>
          <w:iCs/>
          <w:sz w:val="28"/>
          <w:szCs w:val="28"/>
          <w:lang w:val="en-GB"/>
        </w:rPr>
      </w:pPr>
    </w:p>
    <w:p w14:paraId="133FE660" w14:textId="67F17D6A" w:rsidR="00300815" w:rsidRPr="003C28BD" w:rsidRDefault="00BF5047" w:rsidP="00300815">
      <w:pPr>
        <w:tabs>
          <w:tab w:val="left" w:pos="1231"/>
        </w:tabs>
        <w:spacing w:before="2"/>
        <w:ind w:left="142"/>
        <w:jc w:val="center"/>
        <w:rPr>
          <w:rFonts w:asciiTheme="minorHAnsi" w:hAnsiTheme="minorHAnsi" w:cstheme="minorHAnsi"/>
          <w:i/>
          <w:iCs/>
          <w:sz w:val="28"/>
          <w:szCs w:val="28"/>
          <w:lang w:val="en-GB"/>
        </w:rPr>
      </w:pPr>
      <w:r>
        <w:rPr>
          <w:rFonts w:asciiTheme="minorHAnsi" w:hAnsiTheme="minorHAnsi" w:cstheme="minorHAnsi"/>
          <w:i/>
          <w:iCs/>
          <w:sz w:val="28"/>
          <w:szCs w:val="28"/>
          <w:lang w:val="en-GB"/>
        </w:rPr>
        <w:t xml:space="preserve">Honourable </w:t>
      </w:r>
      <w:r w:rsidR="00CB6EA6">
        <w:rPr>
          <w:rFonts w:asciiTheme="minorHAnsi" w:hAnsiTheme="minorHAnsi" w:cstheme="minorHAnsi"/>
          <w:i/>
          <w:iCs/>
          <w:sz w:val="28"/>
          <w:szCs w:val="28"/>
          <w:lang w:val="en-GB"/>
        </w:rPr>
        <w:t xml:space="preserve">purpose / Respect / Co-operation/ Compassion/ </w:t>
      </w:r>
      <w:r w:rsidR="0094439A">
        <w:rPr>
          <w:rFonts w:asciiTheme="minorHAnsi" w:hAnsiTheme="minorHAnsi" w:cstheme="minorHAnsi"/>
          <w:i/>
          <w:iCs/>
          <w:sz w:val="28"/>
          <w:szCs w:val="28"/>
          <w:lang w:val="en-GB"/>
        </w:rPr>
        <w:t>Stewardship</w:t>
      </w:r>
    </w:p>
    <w:p w14:paraId="1575BBCE" w14:textId="77777777" w:rsidR="00300815" w:rsidRPr="003C28BD" w:rsidRDefault="00300815" w:rsidP="00300815">
      <w:pPr>
        <w:tabs>
          <w:tab w:val="left" w:pos="1231"/>
        </w:tabs>
        <w:spacing w:before="2"/>
        <w:ind w:left="142"/>
        <w:jc w:val="center"/>
        <w:rPr>
          <w:rFonts w:asciiTheme="minorHAnsi" w:hAnsiTheme="minorHAnsi" w:cstheme="minorHAnsi"/>
          <w:b/>
          <w:bCs/>
          <w:sz w:val="28"/>
          <w:szCs w:val="28"/>
          <w:lang w:val="en-GB"/>
        </w:rPr>
      </w:pPr>
    </w:p>
    <w:p w14:paraId="60B299E3" w14:textId="489271CB" w:rsidR="00300815" w:rsidRPr="003C28BD" w:rsidRDefault="0094439A" w:rsidP="00300815">
      <w:pPr>
        <w:tabs>
          <w:tab w:val="left" w:pos="1231"/>
        </w:tabs>
        <w:spacing w:before="2"/>
        <w:ind w:left="142"/>
        <w:jc w:val="center"/>
        <w:rPr>
          <w:rFonts w:asciiTheme="minorHAnsi" w:hAnsiTheme="minorHAnsi" w:cstheme="minorHAnsi"/>
          <w:b/>
          <w:bCs/>
          <w:sz w:val="28"/>
          <w:szCs w:val="28"/>
          <w:lang w:val="en-GB"/>
        </w:rPr>
      </w:pPr>
      <w:r>
        <w:rPr>
          <w:rFonts w:asciiTheme="minorHAnsi" w:hAnsiTheme="minorHAnsi" w:cstheme="minorHAnsi"/>
          <w:b/>
          <w:bCs/>
          <w:sz w:val="28"/>
          <w:szCs w:val="28"/>
          <w:lang w:val="en-GB"/>
        </w:rPr>
        <w:t>Our Lady Help of Christians Catholic Academy Trust</w:t>
      </w:r>
      <w:r w:rsidR="00300815" w:rsidRPr="003C28BD">
        <w:rPr>
          <w:rFonts w:asciiTheme="minorHAnsi" w:hAnsiTheme="minorHAnsi" w:cstheme="minorHAnsi"/>
          <w:b/>
          <w:bCs/>
          <w:sz w:val="28"/>
          <w:szCs w:val="28"/>
          <w:lang w:val="en-GB"/>
        </w:rPr>
        <w:t xml:space="preserve"> </w:t>
      </w:r>
    </w:p>
    <w:p w14:paraId="70FA2561" w14:textId="257ED6D6" w:rsidR="00300815" w:rsidRPr="003C28BD" w:rsidRDefault="00300815" w:rsidP="00300815">
      <w:pPr>
        <w:tabs>
          <w:tab w:val="left" w:pos="1231"/>
        </w:tabs>
        <w:spacing w:before="2"/>
        <w:ind w:left="142"/>
        <w:jc w:val="center"/>
        <w:rPr>
          <w:rFonts w:asciiTheme="minorHAnsi" w:hAnsiTheme="minorHAnsi" w:cstheme="minorHAnsi"/>
          <w:b/>
          <w:bCs/>
          <w:sz w:val="28"/>
          <w:szCs w:val="28"/>
          <w:lang w:val="en-GB"/>
        </w:rPr>
      </w:pPr>
      <w:r w:rsidRPr="003C28BD">
        <w:rPr>
          <w:rFonts w:asciiTheme="minorHAnsi" w:hAnsiTheme="minorHAnsi" w:cstheme="minorHAnsi"/>
          <w:b/>
          <w:bCs/>
          <w:sz w:val="28"/>
          <w:szCs w:val="28"/>
          <w:lang w:val="en-GB"/>
        </w:rPr>
        <w:t>Tel: 01</w:t>
      </w:r>
      <w:r w:rsidR="0019527E">
        <w:rPr>
          <w:rFonts w:asciiTheme="minorHAnsi" w:hAnsiTheme="minorHAnsi" w:cstheme="minorHAnsi"/>
          <w:b/>
          <w:bCs/>
          <w:sz w:val="28"/>
          <w:szCs w:val="28"/>
          <w:lang w:val="en-GB"/>
        </w:rPr>
        <w:t>625 643039</w:t>
      </w:r>
      <w:r w:rsidRPr="003C28BD">
        <w:rPr>
          <w:rFonts w:asciiTheme="minorHAnsi" w:hAnsiTheme="minorHAnsi" w:cstheme="minorHAnsi"/>
          <w:b/>
          <w:bCs/>
          <w:sz w:val="28"/>
          <w:szCs w:val="28"/>
          <w:lang w:val="en-GB"/>
        </w:rPr>
        <w:t xml:space="preserve"> </w:t>
      </w:r>
    </w:p>
    <w:p w14:paraId="4778DBB8" w14:textId="0D21EBFB" w:rsidR="00300815" w:rsidRPr="003C28BD" w:rsidRDefault="00300815" w:rsidP="00300815">
      <w:pPr>
        <w:tabs>
          <w:tab w:val="left" w:pos="1231"/>
        </w:tabs>
        <w:spacing w:before="2"/>
        <w:ind w:left="142"/>
        <w:jc w:val="center"/>
        <w:rPr>
          <w:rFonts w:asciiTheme="minorHAnsi" w:hAnsiTheme="minorHAnsi" w:cstheme="minorHAnsi"/>
          <w:b/>
          <w:bCs/>
          <w:sz w:val="28"/>
          <w:szCs w:val="28"/>
          <w:lang w:val="en-GB"/>
        </w:rPr>
      </w:pPr>
      <w:r w:rsidRPr="003C28BD">
        <w:rPr>
          <w:rFonts w:asciiTheme="minorHAnsi" w:hAnsiTheme="minorHAnsi" w:cstheme="minorHAnsi"/>
          <w:b/>
          <w:bCs/>
          <w:sz w:val="28"/>
          <w:szCs w:val="28"/>
          <w:lang w:val="en-GB"/>
        </w:rPr>
        <w:t xml:space="preserve">E-mail: </w:t>
      </w:r>
      <w:hyperlink r:id="rId12" w:history="1">
        <w:r w:rsidR="0019527E" w:rsidRPr="00023949">
          <w:rPr>
            <w:rStyle w:val="Hyperlink"/>
            <w:rFonts w:asciiTheme="minorHAnsi" w:hAnsiTheme="minorHAnsi" w:cstheme="minorHAnsi"/>
            <w:b/>
            <w:bCs/>
            <w:sz w:val="28"/>
            <w:szCs w:val="28"/>
            <w:lang w:val="en-GB"/>
          </w:rPr>
          <w:t>enquiries</w:t>
        </w:r>
      </w:hyperlink>
      <w:r w:rsidR="0019527E">
        <w:rPr>
          <w:rStyle w:val="Hyperlink"/>
          <w:rFonts w:asciiTheme="minorHAnsi" w:hAnsiTheme="minorHAnsi" w:cstheme="minorHAnsi"/>
          <w:b/>
          <w:bCs/>
          <w:sz w:val="28"/>
          <w:szCs w:val="28"/>
          <w:lang w:val="en-GB"/>
        </w:rPr>
        <w:t>@olhoc.org.uk</w:t>
      </w:r>
    </w:p>
    <w:p w14:paraId="54BD359E" w14:textId="77777777" w:rsidR="0019527E" w:rsidRDefault="0019527E" w:rsidP="00BE006E">
      <w:pPr>
        <w:widowControl w:val="0"/>
        <w:spacing w:after="120" w:line="285" w:lineRule="auto"/>
        <w:jc w:val="center"/>
        <w:rPr>
          <w:rFonts w:asciiTheme="minorHAnsi" w:hAnsiTheme="minorHAnsi" w:cstheme="minorHAnsi"/>
          <w:b/>
          <w:bCs/>
          <w:sz w:val="28"/>
          <w:szCs w:val="28"/>
          <w:lang w:val="en-GB"/>
        </w:rPr>
      </w:pPr>
    </w:p>
    <w:p w14:paraId="63050F10" w14:textId="5B38E385" w:rsidR="00732407" w:rsidRPr="00BC6832" w:rsidRDefault="00826C19" w:rsidP="00BC6832">
      <w:pPr>
        <w:widowControl w:val="0"/>
        <w:spacing w:after="120" w:line="285" w:lineRule="auto"/>
        <w:jc w:val="center"/>
        <w:rPr>
          <w:rFonts w:asciiTheme="minorHAnsi" w:eastAsia="Arial" w:hAnsiTheme="minorHAnsi" w:cstheme="minorHAnsi"/>
          <w:b/>
          <w:bCs/>
          <w:color w:val="0D3D5E"/>
          <w:w w:val="95"/>
          <w:sz w:val="28"/>
          <w:szCs w:val="28"/>
          <w:lang w:val="en-GB"/>
        </w:rPr>
      </w:pPr>
      <w:r w:rsidRPr="003C28BD">
        <w:rPr>
          <w:rFonts w:asciiTheme="minorHAnsi" w:eastAsia="Arial" w:hAnsiTheme="minorHAnsi" w:cstheme="minorHAnsi"/>
          <w:b/>
          <w:bCs/>
          <w:color w:val="0D3D5E"/>
          <w:spacing w:val="-8"/>
          <w:w w:val="106"/>
          <w:sz w:val="28"/>
          <w:szCs w:val="28"/>
          <w:lang w:val="en-GB"/>
        </w:rPr>
        <w:t>‘</w:t>
      </w:r>
      <w:r w:rsidR="00F5591C">
        <w:rPr>
          <w:rFonts w:asciiTheme="minorHAnsi" w:eastAsia="Arial" w:hAnsiTheme="minorHAnsi" w:cstheme="minorHAnsi"/>
          <w:b/>
          <w:bCs/>
          <w:color w:val="0D3D5E"/>
          <w:w w:val="95"/>
          <w:sz w:val="28"/>
          <w:szCs w:val="28"/>
          <w:lang w:val="en-GB"/>
        </w:rPr>
        <w:t>A family of schools who work together, share together and care together.”</w:t>
      </w:r>
    </w:p>
    <w:p w14:paraId="541FD664" w14:textId="77777777" w:rsidR="00732407" w:rsidRDefault="00732407" w:rsidP="00732407">
      <w:pPr>
        <w:rPr>
          <w:lang w:val="en-GB"/>
        </w:rPr>
      </w:pPr>
    </w:p>
    <w:p w14:paraId="6470A4A6" w14:textId="6319A632" w:rsidR="00732407" w:rsidRPr="00D94D78" w:rsidRDefault="00732407" w:rsidP="00732407">
      <w:pPr>
        <w:rPr>
          <w:rFonts w:asciiTheme="minorHAnsi" w:hAnsiTheme="minorHAnsi" w:cstheme="minorHAnsi"/>
          <w:color w:val="FF0000"/>
          <w:sz w:val="24"/>
          <w:szCs w:val="24"/>
          <w:lang w:val="en-GB"/>
        </w:rPr>
      </w:pPr>
      <w:r w:rsidRPr="00D94D78">
        <w:rPr>
          <w:rFonts w:asciiTheme="minorHAnsi" w:hAnsiTheme="minorHAnsi" w:cstheme="minorHAnsi"/>
          <w:sz w:val="24"/>
          <w:szCs w:val="24"/>
          <w:lang w:val="en-GB"/>
        </w:rPr>
        <w:t xml:space="preserve">Salary: </w:t>
      </w:r>
      <w:r w:rsidR="00C53639" w:rsidRPr="00D94D78">
        <w:rPr>
          <w:rFonts w:asciiTheme="minorHAnsi" w:hAnsiTheme="minorHAnsi" w:cstheme="minorHAnsi"/>
          <w:color w:val="000000" w:themeColor="text1"/>
          <w:sz w:val="24"/>
          <w:szCs w:val="24"/>
          <w:lang w:val="en-GB"/>
        </w:rPr>
        <w:t>£31,</w:t>
      </w:r>
      <w:r w:rsidR="000F3A55" w:rsidRPr="00D94D78">
        <w:rPr>
          <w:rFonts w:asciiTheme="minorHAnsi" w:hAnsiTheme="minorHAnsi" w:cstheme="minorHAnsi"/>
          <w:color w:val="000000" w:themeColor="text1"/>
          <w:sz w:val="24"/>
          <w:szCs w:val="24"/>
          <w:lang w:val="en-GB"/>
        </w:rPr>
        <w:t>537 - £34,434</w:t>
      </w:r>
      <w:r w:rsidRPr="00D94D78">
        <w:rPr>
          <w:rFonts w:asciiTheme="minorHAnsi" w:hAnsiTheme="minorHAnsi" w:cstheme="minorHAnsi"/>
          <w:sz w:val="24"/>
          <w:szCs w:val="24"/>
          <w:lang w:val="en-GB"/>
        </w:rPr>
        <w:t xml:space="preserve"> </w:t>
      </w:r>
    </w:p>
    <w:p w14:paraId="50696AD7" w14:textId="77777777" w:rsidR="00732407" w:rsidRPr="00D94D78" w:rsidRDefault="00732407" w:rsidP="00732407">
      <w:pPr>
        <w:rPr>
          <w:rFonts w:asciiTheme="minorHAnsi" w:hAnsiTheme="minorHAnsi" w:cstheme="minorHAnsi"/>
          <w:sz w:val="24"/>
          <w:szCs w:val="24"/>
          <w:lang w:val="en-GB"/>
        </w:rPr>
      </w:pPr>
      <w:r w:rsidRPr="00D94D78">
        <w:rPr>
          <w:rFonts w:asciiTheme="minorHAnsi" w:hAnsiTheme="minorHAnsi" w:cstheme="minorHAnsi"/>
          <w:sz w:val="24"/>
          <w:szCs w:val="24"/>
          <w:lang w:val="en-GB"/>
        </w:rPr>
        <w:t>Hours: 37</w:t>
      </w:r>
    </w:p>
    <w:p w14:paraId="7734A194" w14:textId="2AE5D7BF" w:rsidR="00732407" w:rsidRPr="00D94D78" w:rsidRDefault="00732407" w:rsidP="00732407">
      <w:pPr>
        <w:rPr>
          <w:rFonts w:asciiTheme="minorHAnsi" w:hAnsiTheme="minorHAnsi" w:cstheme="minorHAnsi"/>
          <w:sz w:val="24"/>
          <w:szCs w:val="24"/>
          <w:lang w:val="en-GB"/>
        </w:rPr>
      </w:pPr>
      <w:r w:rsidRPr="00D94D78">
        <w:rPr>
          <w:rFonts w:asciiTheme="minorHAnsi" w:hAnsiTheme="minorHAnsi" w:cstheme="minorHAnsi"/>
          <w:sz w:val="24"/>
          <w:szCs w:val="24"/>
          <w:lang w:val="en-GB"/>
        </w:rPr>
        <w:t>Contract type: Permanent, Full Time</w:t>
      </w:r>
      <w:r w:rsidR="00C931E8" w:rsidRPr="00D94D78">
        <w:rPr>
          <w:rFonts w:asciiTheme="minorHAnsi" w:hAnsiTheme="minorHAnsi" w:cstheme="minorHAnsi"/>
          <w:sz w:val="24"/>
          <w:szCs w:val="24"/>
          <w:lang w:val="en-GB"/>
        </w:rPr>
        <w:t xml:space="preserve"> and Full Year.</w:t>
      </w:r>
      <w:r w:rsidR="00DE1B5F" w:rsidRPr="00D94D78">
        <w:rPr>
          <w:rFonts w:asciiTheme="minorHAnsi" w:hAnsiTheme="minorHAnsi" w:cstheme="minorHAnsi"/>
          <w:sz w:val="24"/>
          <w:szCs w:val="24"/>
          <w:lang w:val="en-GB"/>
        </w:rPr>
        <w:t xml:space="preserve"> </w:t>
      </w:r>
      <w:r w:rsidR="00DD0038" w:rsidRPr="00D94D78">
        <w:rPr>
          <w:rFonts w:asciiTheme="minorHAnsi" w:hAnsiTheme="minorHAnsi" w:cstheme="minorHAnsi"/>
          <w:sz w:val="24"/>
          <w:szCs w:val="24"/>
          <w:lang w:val="en-GB"/>
        </w:rPr>
        <w:t>(</w:t>
      </w:r>
      <w:r w:rsidR="00342C8D" w:rsidRPr="00D94D78">
        <w:rPr>
          <w:rFonts w:asciiTheme="minorHAnsi" w:hAnsiTheme="minorHAnsi" w:cstheme="minorHAnsi"/>
          <w:sz w:val="24"/>
          <w:szCs w:val="24"/>
          <w:lang w:val="en-GB"/>
        </w:rPr>
        <w:t>P</w:t>
      </w:r>
      <w:r w:rsidR="00DE1B5F" w:rsidRPr="00D94D78">
        <w:rPr>
          <w:rFonts w:asciiTheme="minorHAnsi" w:hAnsiTheme="minorHAnsi" w:cstheme="minorHAnsi"/>
          <w:sz w:val="24"/>
          <w:szCs w:val="24"/>
          <w:lang w:val="en-GB"/>
        </w:rPr>
        <w:t xml:space="preserve">art time hours would </w:t>
      </w:r>
      <w:r w:rsidR="00E13050" w:rsidRPr="00D94D78">
        <w:rPr>
          <w:rFonts w:asciiTheme="minorHAnsi" w:hAnsiTheme="minorHAnsi" w:cstheme="minorHAnsi"/>
          <w:sz w:val="24"/>
          <w:szCs w:val="24"/>
          <w:lang w:val="en-GB"/>
        </w:rPr>
        <w:t>be considered</w:t>
      </w:r>
      <w:r w:rsidR="00DD0038" w:rsidRPr="00D94D78">
        <w:rPr>
          <w:rFonts w:asciiTheme="minorHAnsi" w:hAnsiTheme="minorHAnsi" w:cstheme="minorHAnsi"/>
          <w:sz w:val="24"/>
          <w:szCs w:val="24"/>
          <w:lang w:val="en-GB"/>
        </w:rPr>
        <w:t>)</w:t>
      </w:r>
    </w:p>
    <w:p w14:paraId="3927A50D" w14:textId="49E6DBE2" w:rsidR="00732407" w:rsidRPr="00D94D78" w:rsidRDefault="00732407" w:rsidP="00732407">
      <w:pPr>
        <w:rPr>
          <w:rFonts w:asciiTheme="minorHAnsi" w:hAnsiTheme="minorHAnsi" w:cstheme="minorHAnsi"/>
          <w:sz w:val="24"/>
          <w:szCs w:val="24"/>
          <w:lang w:val="en-GB"/>
        </w:rPr>
      </w:pPr>
      <w:r w:rsidRPr="00D94D78">
        <w:rPr>
          <w:rFonts w:asciiTheme="minorHAnsi" w:hAnsiTheme="minorHAnsi" w:cstheme="minorHAnsi"/>
          <w:sz w:val="24"/>
          <w:szCs w:val="24"/>
          <w:lang w:val="en-GB"/>
        </w:rPr>
        <w:t xml:space="preserve">Reporting to: </w:t>
      </w:r>
      <w:r w:rsidR="00D431A9">
        <w:rPr>
          <w:rFonts w:asciiTheme="minorHAnsi" w:hAnsiTheme="minorHAnsi" w:cstheme="minorHAnsi"/>
          <w:sz w:val="24"/>
          <w:szCs w:val="24"/>
          <w:lang w:val="en-GB"/>
        </w:rPr>
        <w:t>HR</w:t>
      </w:r>
      <w:r w:rsidR="000F3A55" w:rsidRPr="00D94D78">
        <w:rPr>
          <w:rFonts w:asciiTheme="minorHAnsi" w:hAnsiTheme="minorHAnsi" w:cstheme="minorHAnsi"/>
          <w:sz w:val="24"/>
          <w:szCs w:val="24"/>
          <w:lang w:val="en-GB"/>
        </w:rPr>
        <w:t xml:space="preserve"> Director </w:t>
      </w:r>
    </w:p>
    <w:p w14:paraId="40F3A7FC" w14:textId="45383E0B" w:rsidR="00732407" w:rsidRPr="00D94D78" w:rsidRDefault="00732407" w:rsidP="00732407">
      <w:pPr>
        <w:rPr>
          <w:rFonts w:asciiTheme="minorHAnsi" w:hAnsiTheme="minorHAnsi" w:cstheme="minorHAnsi"/>
          <w:sz w:val="24"/>
          <w:szCs w:val="24"/>
          <w:lang w:val="en-GB"/>
        </w:rPr>
      </w:pPr>
      <w:r w:rsidRPr="00D94D78">
        <w:rPr>
          <w:rFonts w:asciiTheme="minorHAnsi" w:hAnsiTheme="minorHAnsi" w:cstheme="minorHAnsi"/>
          <w:sz w:val="24"/>
          <w:szCs w:val="24"/>
          <w:lang w:val="en-GB"/>
        </w:rPr>
        <w:t xml:space="preserve">Closing Date: </w:t>
      </w:r>
      <w:r w:rsidR="009C2C62">
        <w:rPr>
          <w:rFonts w:asciiTheme="minorHAnsi" w:hAnsiTheme="minorHAnsi" w:cstheme="minorHAnsi"/>
          <w:sz w:val="24"/>
          <w:szCs w:val="24"/>
          <w:lang w:val="en-GB"/>
        </w:rPr>
        <w:t>14</w:t>
      </w:r>
      <w:r w:rsidR="009C2C62" w:rsidRPr="009C2C62">
        <w:rPr>
          <w:rFonts w:asciiTheme="minorHAnsi" w:hAnsiTheme="minorHAnsi" w:cstheme="minorHAnsi"/>
          <w:sz w:val="24"/>
          <w:szCs w:val="24"/>
          <w:vertAlign w:val="superscript"/>
          <w:lang w:val="en-GB"/>
        </w:rPr>
        <w:t>th</w:t>
      </w:r>
      <w:r w:rsidR="009C2C62">
        <w:rPr>
          <w:rFonts w:asciiTheme="minorHAnsi" w:hAnsiTheme="minorHAnsi" w:cstheme="minorHAnsi"/>
          <w:sz w:val="24"/>
          <w:szCs w:val="24"/>
          <w:lang w:val="en-GB"/>
        </w:rPr>
        <w:t xml:space="preserve"> August</w:t>
      </w:r>
      <w:r w:rsidR="00B054C0">
        <w:rPr>
          <w:rFonts w:asciiTheme="minorHAnsi" w:hAnsiTheme="minorHAnsi" w:cstheme="minorHAnsi"/>
          <w:sz w:val="24"/>
          <w:szCs w:val="24"/>
          <w:lang w:val="en-GB"/>
        </w:rPr>
        <w:t xml:space="preserve"> 2026</w:t>
      </w:r>
    </w:p>
    <w:p w14:paraId="2E603EBC" w14:textId="397FF594" w:rsidR="0002097B" w:rsidRPr="00D94D78" w:rsidRDefault="0002097B" w:rsidP="00732407">
      <w:pPr>
        <w:rPr>
          <w:rFonts w:asciiTheme="minorHAnsi" w:hAnsiTheme="minorHAnsi" w:cstheme="minorHAnsi"/>
          <w:sz w:val="24"/>
          <w:szCs w:val="24"/>
          <w:lang w:val="en-GB"/>
        </w:rPr>
      </w:pPr>
      <w:r w:rsidRPr="00D94D78">
        <w:rPr>
          <w:rFonts w:asciiTheme="minorHAnsi" w:hAnsiTheme="minorHAnsi" w:cstheme="minorHAnsi"/>
          <w:sz w:val="24"/>
          <w:szCs w:val="24"/>
          <w:lang w:val="en-GB"/>
        </w:rPr>
        <w:t xml:space="preserve">Interviews to </w:t>
      </w:r>
      <w:r w:rsidR="002D6F82" w:rsidRPr="00D94D78">
        <w:rPr>
          <w:rFonts w:asciiTheme="minorHAnsi" w:hAnsiTheme="minorHAnsi" w:cstheme="minorHAnsi"/>
          <w:sz w:val="24"/>
          <w:szCs w:val="24"/>
          <w:lang w:val="en-GB"/>
        </w:rPr>
        <w:t>confirmed</w:t>
      </w:r>
    </w:p>
    <w:p w14:paraId="5E80343B" w14:textId="77777777" w:rsidR="00732407" w:rsidRPr="00D94D78" w:rsidRDefault="00732407" w:rsidP="00732407">
      <w:pPr>
        <w:rPr>
          <w:rFonts w:asciiTheme="minorHAnsi" w:hAnsiTheme="minorHAnsi" w:cstheme="minorHAnsi"/>
          <w:sz w:val="24"/>
          <w:szCs w:val="24"/>
          <w:lang w:val="en-GB"/>
        </w:rPr>
      </w:pPr>
    </w:p>
    <w:p w14:paraId="5E30F3BF" w14:textId="19B211C4" w:rsidR="008D2D35" w:rsidRPr="00D94D78" w:rsidRDefault="001B4DBE" w:rsidP="00732407">
      <w:pPr>
        <w:rPr>
          <w:rFonts w:asciiTheme="minorHAnsi" w:hAnsiTheme="minorHAnsi" w:cstheme="minorHAnsi"/>
          <w:sz w:val="24"/>
          <w:szCs w:val="24"/>
        </w:rPr>
      </w:pPr>
      <w:r w:rsidRPr="00D94D78">
        <w:rPr>
          <w:rFonts w:asciiTheme="minorHAnsi" w:hAnsiTheme="minorHAnsi" w:cstheme="minorHAnsi"/>
          <w:sz w:val="24"/>
          <w:szCs w:val="24"/>
        </w:rPr>
        <w:t xml:space="preserve">The Trust is seeking an experienced and motivated </w:t>
      </w:r>
      <w:r w:rsidRPr="00D94D78">
        <w:rPr>
          <w:rStyle w:val="Strong"/>
          <w:rFonts w:asciiTheme="minorHAnsi" w:hAnsiTheme="minorHAnsi" w:cstheme="minorHAnsi"/>
          <w:b w:val="0"/>
          <w:bCs w:val="0"/>
          <w:sz w:val="24"/>
          <w:szCs w:val="24"/>
        </w:rPr>
        <w:t>People Advisor</w:t>
      </w:r>
      <w:r w:rsidRPr="00D94D78">
        <w:rPr>
          <w:rFonts w:asciiTheme="minorHAnsi" w:hAnsiTheme="minorHAnsi" w:cstheme="minorHAnsi"/>
          <w:sz w:val="24"/>
          <w:szCs w:val="24"/>
        </w:rPr>
        <w:t xml:space="preserve"> to provide professional HR support to Headteachers, School Office Managers and leaders across our schools in Cheshire East, Cheshire West and Shrewsbury.</w:t>
      </w:r>
      <w:r w:rsidR="00251916" w:rsidRPr="00D94D78">
        <w:rPr>
          <w:rFonts w:asciiTheme="minorHAnsi" w:hAnsiTheme="minorHAnsi" w:cstheme="minorHAnsi"/>
          <w:sz w:val="24"/>
          <w:szCs w:val="24"/>
        </w:rPr>
        <w:t xml:space="preserve"> As this is a multi-site role requiring frequent travel between schools, applicants should live within a reasonable commuting distance of the Trust's schools and hold a full UK driving licence with access to their own vehicle.</w:t>
      </w:r>
    </w:p>
    <w:p w14:paraId="7B877D02" w14:textId="77777777" w:rsidR="001B4DBE" w:rsidRPr="00D94D78" w:rsidRDefault="001B4DBE" w:rsidP="00732407">
      <w:pPr>
        <w:rPr>
          <w:rFonts w:asciiTheme="minorHAnsi" w:hAnsiTheme="minorHAnsi" w:cstheme="minorHAnsi"/>
          <w:sz w:val="24"/>
          <w:szCs w:val="24"/>
          <w:lang w:val="en-GB"/>
        </w:rPr>
      </w:pPr>
    </w:p>
    <w:p w14:paraId="7760926C" w14:textId="4DAD9C7B" w:rsidR="00732407" w:rsidRPr="00D94D78" w:rsidRDefault="00DC4C43" w:rsidP="00732407">
      <w:pPr>
        <w:rPr>
          <w:rFonts w:asciiTheme="minorHAnsi" w:hAnsiTheme="minorHAnsi" w:cstheme="minorHAnsi"/>
          <w:sz w:val="24"/>
          <w:szCs w:val="24"/>
          <w:lang w:val="en-GB"/>
        </w:rPr>
      </w:pPr>
      <w:r w:rsidRPr="00D94D78">
        <w:rPr>
          <w:rFonts w:asciiTheme="minorHAnsi" w:hAnsiTheme="minorHAnsi" w:cstheme="minorHAnsi"/>
          <w:sz w:val="24"/>
          <w:szCs w:val="24"/>
          <w:lang w:val="en-GB"/>
        </w:rPr>
        <w:t>This is an</w:t>
      </w:r>
      <w:r w:rsidR="00732407" w:rsidRPr="00D94D78">
        <w:rPr>
          <w:rFonts w:asciiTheme="minorHAnsi" w:hAnsiTheme="minorHAnsi" w:cstheme="minorHAnsi"/>
          <w:sz w:val="24"/>
          <w:szCs w:val="24"/>
          <w:lang w:val="en-GB"/>
        </w:rPr>
        <w:t xml:space="preserve"> exciting opportunity</w:t>
      </w:r>
      <w:r w:rsidRPr="00D94D78">
        <w:rPr>
          <w:rFonts w:asciiTheme="minorHAnsi" w:hAnsiTheme="minorHAnsi" w:cstheme="minorHAnsi"/>
          <w:sz w:val="24"/>
          <w:szCs w:val="24"/>
          <w:lang w:val="en-GB"/>
        </w:rPr>
        <w:t xml:space="preserve"> for </w:t>
      </w:r>
      <w:r w:rsidR="00DF113C" w:rsidRPr="00D94D78">
        <w:rPr>
          <w:rFonts w:asciiTheme="minorHAnsi" w:hAnsiTheme="minorHAnsi" w:cstheme="minorHAnsi"/>
          <w:sz w:val="24"/>
          <w:szCs w:val="24"/>
          <w:lang w:val="en-GB"/>
        </w:rPr>
        <w:t>an</w:t>
      </w:r>
      <w:r w:rsidRPr="00D94D78">
        <w:rPr>
          <w:rFonts w:asciiTheme="minorHAnsi" w:hAnsiTheme="minorHAnsi" w:cstheme="minorHAnsi"/>
          <w:sz w:val="24"/>
          <w:szCs w:val="24"/>
          <w:lang w:val="en-GB"/>
        </w:rPr>
        <w:t xml:space="preserve"> experienced </w:t>
      </w:r>
      <w:r w:rsidR="00D35A8A" w:rsidRPr="00D94D78">
        <w:rPr>
          <w:rFonts w:asciiTheme="minorHAnsi" w:hAnsiTheme="minorHAnsi" w:cstheme="minorHAnsi"/>
          <w:sz w:val="24"/>
          <w:szCs w:val="24"/>
          <w:lang w:val="en-GB"/>
        </w:rPr>
        <w:t>people professional</w:t>
      </w:r>
      <w:r w:rsidR="00407008" w:rsidRPr="00D94D78">
        <w:rPr>
          <w:rFonts w:asciiTheme="minorHAnsi" w:hAnsiTheme="minorHAnsi" w:cstheme="minorHAnsi"/>
          <w:sz w:val="24"/>
          <w:szCs w:val="24"/>
          <w:lang w:val="en-GB"/>
        </w:rPr>
        <w:t xml:space="preserve"> to join</w:t>
      </w:r>
      <w:r w:rsidR="00732407" w:rsidRPr="00D94D78">
        <w:rPr>
          <w:rFonts w:asciiTheme="minorHAnsi" w:hAnsiTheme="minorHAnsi" w:cstheme="minorHAnsi"/>
          <w:sz w:val="24"/>
          <w:szCs w:val="24"/>
          <w:lang w:val="en-GB"/>
        </w:rPr>
        <w:t xml:space="preserve"> our </w:t>
      </w:r>
      <w:r w:rsidR="00FE7F70" w:rsidRPr="00D94D78">
        <w:rPr>
          <w:rFonts w:asciiTheme="minorHAnsi" w:hAnsiTheme="minorHAnsi" w:cstheme="minorHAnsi"/>
          <w:sz w:val="24"/>
          <w:szCs w:val="24"/>
          <w:lang w:val="en-GB"/>
        </w:rPr>
        <w:t xml:space="preserve">growing </w:t>
      </w:r>
      <w:r w:rsidR="00E36A05" w:rsidRPr="00D94D78">
        <w:rPr>
          <w:rFonts w:asciiTheme="minorHAnsi" w:hAnsiTheme="minorHAnsi" w:cstheme="minorHAnsi"/>
          <w:sz w:val="24"/>
          <w:szCs w:val="24"/>
          <w:lang w:val="en-GB"/>
        </w:rPr>
        <w:t>central People Team</w:t>
      </w:r>
      <w:r w:rsidR="00D35A8A" w:rsidRPr="00D94D78">
        <w:rPr>
          <w:rFonts w:asciiTheme="minorHAnsi" w:hAnsiTheme="minorHAnsi" w:cstheme="minorHAnsi"/>
          <w:sz w:val="24"/>
          <w:szCs w:val="24"/>
          <w:lang w:val="en-GB"/>
        </w:rPr>
        <w:t xml:space="preserve"> as People Advisor</w:t>
      </w:r>
      <w:r w:rsidR="00732407" w:rsidRPr="00D94D78">
        <w:rPr>
          <w:rFonts w:asciiTheme="minorHAnsi" w:hAnsiTheme="minorHAnsi" w:cstheme="minorHAnsi"/>
          <w:sz w:val="24"/>
          <w:szCs w:val="24"/>
          <w:lang w:val="en-GB"/>
        </w:rPr>
        <w:t xml:space="preserve">. The successful applicant will </w:t>
      </w:r>
      <w:r w:rsidR="00F90661" w:rsidRPr="00D94D78">
        <w:rPr>
          <w:rFonts w:asciiTheme="minorHAnsi" w:hAnsiTheme="minorHAnsi" w:cstheme="minorHAnsi"/>
          <w:sz w:val="24"/>
          <w:szCs w:val="24"/>
          <w:lang w:val="en-GB"/>
        </w:rPr>
        <w:t xml:space="preserve">initially </w:t>
      </w:r>
      <w:r w:rsidR="00732407" w:rsidRPr="00D94D78">
        <w:rPr>
          <w:rFonts w:asciiTheme="minorHAnsi" w:hAnsiTheme="minorHAnsi" w:cstheme="minorHAnsi"/>
          <w:sz w:val="24"/>
          <w:szCs w:val="24"/>
          <w:lang w:val="en-GB"/>
        </w:rPr>
        <w:t xml:space="preserve">work across </w:t>
      </w:r>
      <w:r w:rsidR="002C65EF" w:rsidRPr="00D94D78">
        <w:rPr>
          <w:rFonts w:asciiTheme="minorHAnsi" w:hAnsiTheme="minorHAnsi" w:cstheme="minorHAnsi"/>
          <w:sz w:val="24"/>
          <w:szCs w:val="24"/>
          <w:lang w:val="en-GB"/>
        </w:rPr>
        <w:t xml:space="preserve">existing </w:t>
      </w:r>
      <w:r w:rsidR="00732407" w:rsidRPr="00D94D78">
        <w:rPr>
          <w:rFonts w:asciiTheme="minorHAnsi" w:hAnsiTheme="minorHAnsi" w:cstheme="minorHAnsi"/>
          <w:sz w:val="24"/>
          <w:szCs w:val="24"/>
          <w:lang w:val="en-GB"/>
        </w:rPr>
        <w:t>schools</w:t>
      </w:r>
      <w:r w:rsidR="00E73BA2" w:rsidRPr="00D94D78">
        <w:rPr>
          <w:rFonts w:asciiTheme="minorHAnsi" w:hAnsiTheme="minorHAnsi" w:cstheme="minorHAnsi"/>
          <w:sz w:val="24"/>
          <w:szCs w:val="24"/>
          <w:lang w:val="en-GB"/>
        </w:rPr>
        <w:t xml:space="preserve"> </w:t>
      </w:r>
      <w:r w:rsidR="004E67E6" w:rsidRPr="00D94D78">
        <w:rPr>
          <w:rFonts w:asciiTheme="minorHAnsi" w:hAnsiTheme="minorHAnsi" w:cstheme="minorHAnsi"/>
          <w:sz w:val="24"/>
          <w:szCs w:val="24"/>
          <w:lang w:val="en-GB"/>
        </w:rPr>
        <w:t xml:space="preserve">in the area </w:t>
      </w:r>
      <w:r w:rsidR="00192803" w:rsidRPr="00D94D78">
        <w:rPr>
          <w:rFonts w:asciiTheme="minorHAnsi" w:hAnsiTheme="minorHAnsi" w:cstheme="minorHAnsi"/>
          <w:sz w:val="24"/>
          <w:szCs w:val="24"/>
          <w:lang w:val="en-GB"/>
        </w:rPr>
        <w:t>providing</w:t>
      </w:r>
      <w:r w:rsidR="000F4861" w:rsidRPr="00D94D78">
        <w:rPr>
          <w:rFonts w:asciiTheme="minorHAnsi" w:hAnsiTheme="minorHAnsi" w:cstheme="minorHAnsi"/>
          <w:sz w:val="24"/>
          <w:szCs w:val="24"/>
          <w:lang w:val="en-GB"/>
        </w:rPr>
        <w:t xml:space="preserve"> </w:t>
      </w:r>
      <w:r w:rsidR="0086135C" w:rsidRPr="00D94D78">
        <w:rPr>
          <w:rFonts w:asciiTheme="minorHAnsi" w:hAnsiTheme="minorHAnsi" w:cstheme="minorHAnsi"/>
          <w:sz w:val="24"/>
          <w:szCs w:val="24"/>
          <w:lang w:val="en-GB"/>
        </w:rPr>
        <w:t>HR</w:t>
      </w:r>
      <w:r w:rsidR="00D90A30" w:rsidRPr="00D94D78">
        <w:rPr>
          <w:rFonts w:asciiTheme="minorHAnsi" w:hAnsiTheme="minorHAnsi" w:cstheme="minorHAnsi"/>
          <w:sz w:val="24"/>
          <w:szCs w:val="24"/>
          <w:lang w:val="en-GB"/>
        </w:rPr>
        <w:t xml:space="preserve"> support to schools</w:t>
      </w:r>
      <w:r w:rsidR="00732407" w:rsidRPr="00D94D78">
        <w:rPr>
          <w:rFonts w:asciiTheme="minorHAnsi" w:hAnsiTheme="minorHAnsi" w:cstheme="minorHAnsi"/>
          <w:sz w:val="24"/>
          <w:szCs w:val="24"/>
          <w:lang w:val="en-GB"/>
        </w:rPr>
        <w:t xml:space="preserve">. </w:t>
      </w:r>
      <w:r w:rsidR="001D7983" w:rsidRPr="00D94D78">
        <w:rPr>
          <w:rFonts w:asciiTheme="minorHAnsi" w:hAnsiTheme="minorHAnsi" w:cstheme="minorHAnsi"/>
          <w:sz w:val="24"/>
          <w:szCs w:val="24"/>
        </w:rPr>
        <w:t>As the Trust continues to expand, the role will evolve to support additional schools across the Trust.</w:t>
      </w:r>
    </w:p>
    <w:p w14:paraId="4EDE3504" w14:textId="77777777" w:rsidR="00732407" w:rsidRPr="00D94D78" w:rsidRDefault="00732407" w:rsidP="00732407">
      <w:pPr>
        <w:rPr>
          <w:rFonts w:asciiTheme="minorHAnsi" w:hAnsiTheme="minorHAnsi" w:cstheme="minorHAnsi"/>
          <w:sz w:val="24"/>
          <w:szCs w:val="24"/>
          <w:lang w:val="en-GB"/>
        </w:rPr>
      </w:pPr>
    </w:p>
    <w:p w14:paraId="47909207" w14:textId="215DA220" w:rsidR="00333DC2" w:rsidRPr="00D94D78" w:rsidRDefault="00CA2D8A" w:rsidP="00732407">
      <w:pPr>
        <w:rPr>
          <w:rFonts w:asciiTheme="minorHAnsi" w:hAnsiTheme="minorHAnsi" w:cstheme="minorHAnsi"/>
          <w:sz w:val="24"/>
          <w:szCs w:val="24"/>
        </w:rPr>
      </w:pPr>
      <w:r w:rsidRPr="00D94D78">
        <w:rPr>
          <w:rFonts w:asciiTheme="minorHAnsi" w:hAnsiTheme="minorHAnsi" w:cstheme="minorHAnsi"/>
          <w:sz w:val="24"/>
          <w:szCs w:val="24"/>
        </w:rPr>
        <w:t xml:space="preserve">The post holder will be an experienced HR professional with a </w:t>
      </w:r>
      <w:r w:rsidR="001D7983" w:rsidRPr="00D94D78">
        <w:rPr>
          <w:rFonts w:asciiTheme="minorHAnsi" w:hAnsiTheme="minorHAnsi" w:cstheme="minorHAnsi"/>
          <w:sz w:val="24"/>
          <w:szCs w:val="24"/>
        </w:rPr>
        <w:t>proven</w:t>
      </w:r>
      <w:r w:rsidRPr="00D94D78">
        <w:rPr>
          <w:rFonts w:asciiTheme="minorHAnsi" w:hAnsiTheme="minorHAnsi" w:cstheme="minorHAnsi"/>
          <w:sz w:val="24"/>
          <w:szCs w:val="24"/>
        </w:rPr>
        <w:t xml:space="preserve"> track record of providing high-quality generalist HR advice and support across a range of people management matters. They will have relevant HR qualifications or equivalent professional experience. The role will involve providing timely and accurate HR advice to Headteachers and school-based managers, supporting the implementation of HR policies and </w:t>
      </w:r>
      <w:r w:rsidRPr="00D94D78">
        <w:rPr>
          <w:rFonts w:asciiTheme="minorHAnsi" w:hAnsiTheme="minorHAnsi" w:cstheme="minorHAnsi"/>
          <w:sz w:val="24"/>
          <w:szCs w:val="24"/>
        </w:rPr>
        <w:lastRenderedPageBreak/>
        <w:t>procedures, assisting with employee relations casework, recruitment, attendance management</w:t>
      </w:r>
      <w:r w:rsidR="00E238B7" w:rsidRPr="00D94D78">
        <w:rPr>
          <w:rFonts w:asciiTheme="minorHAnsi" w:hAnsiTheme="minorHAnsi" w:cstheme="minorHAnsi"/>
          <w:sz w:val="24"/>
          <w:szCs w:val="24"/>
        </w:rPr>
        <w:t xml:space="preserve"> and </w:t>
      </w:r>
      <w:r w:rsidR="00333DC2" w:rsidRPr="00D94D78">
        <w:rPr>
          <w:rFonts w:asciiTheme="minorHAnsi" w:hAnsiTheme="minorHAnsi" w:cstheme="minorHAnsi"/>
          <w:sz w:val="24"/>
          <w:szCs w:val="24"/>
        </w:rPr>
        <w:t>HR</w:t>
      </w:r>
      <w:r w:rsidR="00897628" w:rsidRPr="00D94D78">
        <w:rPr>
          <w:rFonts w:asciiTheme="minorHAnsi" w:hAnsiTheme="minorHAnsi" w:cstheme="minorHAnsi"/>
          <w:sz w:val="24"/>
          <w:szCs w:val="24"/>
        </w:rPr>
        <w:t xml:space="preserve"> information reporting</w:t>
      </w:r>
      <w:r w:rsidRPr="00D94D78">
        <w:rPr>
          <w:rFonts w:asciiTheme="minorHAnsi" w:hAnsiTheme="minorHAnsi" w:cstheme="minorHAnsi"/>
          <w:sz w:val="24"/>
          <w:szCs w:val="24"/>
        </w:rPr>
        <w:t xml:space="preserve">. </w:t>
      </w:r>
    </w:p>
    <w:p w14:paraId="730CEE42" w14:textId="2071C49E" w:rsidR="00732407" w:rsidRPr="00D94D78" w:rsidRDefault="00CA2D8A" w:rsidP="00732407">
      <w:pPr>
        <w:rPr>
          <w:rFonts w:asciiTheme="minorHAnsi" w:hAnsiTheme="minorHAnsi" w:cstheme="minorHAnsi"/>
          <w:sz w:val="24"/>
          <w:szCs w:val="24"/>
        </w:rPr>
      </w:pPr>
      <w:r w:rsidRPr="00D94D78">
        <w:rPr>
          <w:rFonts w:asciiTheme="minorHAnsi" w:hAnsiTheme="minorHAnsi" w:cstheme="minorHAnsi"/>
          <w:sz w:val="24"/>
          <w:szCs w:val="24"/>
        </w:rPr>
        <w:t>The post holder will work collaboratively with school leaders to ensure compliance with employment legislation, Trust policies and safer recruitment practices, whilst promoting best practice in people management. They will establish and maintain effective working relationships across the Trust and identify, develop and deliver training and guidance to school leaders and administrative staff to build management capability and support consistent HR practice.</w:t>
      </w:r>
    </w:p>
    <w:p w14:paraId="6A04FA95" w14:textId="77777777" w:rsidR="0045364A" w:rsidRPr="00D94D78" w:rsidRDefault="0045364A" w:rsidP="00732407">
      <w:pPr>
        <w:rPr>
          <w:rFonts w:asciiTheme="minorHAnsi" w:hAnsiTheme="minorHAnsi" w:cstheme="minorHAnsi"/>
          <w:sz w:val="24"/>
          <w:szCs w:val="24"/>
          <w:lang w:val="en-GB"/>
        </w:rPr>
      </w:pPr>
    </w:p>
    <w:p w14:paraId="3D1102BE" w14:textId="385D837A" w:rsidR="00513ED5" w:rsidRPr="00D94D78" w:rsidRDefault="00513ED5" w:rsidP="00732407">
      <w:pPr>
        <w:rPr>
          <w:rFonts w:asciiTheme="minorHAnsi" w:hAnsiTheme="minorHAnsi" w:cstheme="minorHAnsi"/>
          <w:sz w:val="24"/>
          <w:szCs w:val="24"/>
          <w:lang w:val="en-GB"/>
        </w:rPr>
      </w:pPr>
      <w:r w:rsidRPr="00D94D78">
        <w:rPr>
          <w:rFonts w:asciiTheme="minorHAnsi" w:hAnsiTheme="minorHAnsi" w:cstheme="minorHAnsi"/>
          <w:sz w:val="24"/>
          <w:szCs w:val="24"/>
          <w:lang w:val="en-GB"/>
        </w:rPr>
        <w:t xml:space="preserve">What we offer: </w:t>
      </w:r>
    </w:p>
    <w:p w14:paraId="4ACD288F" w14:textId="77777777" w:rsidR="00513ED5" w:rsidRPr="00D94D78" w:rsidRDefault="00513ED5" w:rsidP="00513ED5">
      <w:pPr>
        <w:numPr>
          <w:ilvl w:val="0"/>
          <w:numId w:val="26"/>
        </w:numPr>
        <w:shd w:val="clear" w:color="auto" w:fill="FFFFFF"/>
        <w:spacing w:line="257" w:lineRule="atLeast"/>
        <w:textAlignment w:val="baseline"/>
        <w:rPr>
          <w:rFonts w:asciiTheme="minorHAnsi" w:hAnsiTheme="minorHAnsi" w:cstheme="minorHAnsi"/>
          <w:color w:val="000000"/>
          <w:sz w:val="24"/>
          <w:szCs w:val="24"/>
          <w:lang w:val="en-GB" w:eastAsia="en-GB"/>
        </w:rPr>
      </w:pPr>
      <w:r w:rsidRPr="00D94D78">
        <w:rPr>
          <w:rFonts w:asciiTheme="minorHAnsi" w:hAnsiTheme="minorHAnsi" w:cstheme="minorHAnsi"/>
          <w:color w:val="000000"/>
          <w:sz w:val="24"/>
          <w:szCs w:val="24"/>
          <w:lang w:val="en-GB" w:eastAsia="en-GB"/>
        </w:rPr>
        <w:t>A competitive salary and option to join the Local Government Pension scheme</w:t>
      </w:r>
    </w:p>
    <w:p w14:paraId="3B99D3C3" w14:textId="77777777" w:rsidR="00513ED5" w:rsidRPr="00D94D78" w:rsidRDefault="00513ED5" w:rsidP="00513ED5">
      <w:pPr>
        <w:numPr>
          <w:ilvl w:val="0"/>
          <w:numId w:val="26"/>
        </w:numPr>
        <w:shd w:val="clear" w:color="auto" w:fill="FFFFFF"/>
        <w:spacing w:line="257" w:lineRule="atLeast"/>
        <w:rPr>
          <w:rFonts w:asciiTheme="minorHAnsi" w:hAnsiTheme="minorHAnsi" w:cstheme="minorHAnsi"/>
          <w:color w:val="000000"/>
          <w:sz w:val="24"/>
          <w:szCs w:val="24"/>
          <w:lang w:val="en-GB" w:eastAsia="en-GB"/>
        </w:rPr>
      </w:pPr>
      <w:r w:rsidRPr="00D94D78">
        <w:rPr>
          <w:rFonts w:asciiTheme="minorHAnsi" w:hAnsiTheme="minorHAnsi" w:cstheme="minorHAnsi"/>
          <w:color w:val="000000"/>
          <w:sz w:val="24"/>
          <w:szCs w:val="24"/>
          <w:lang w:val="en-GB" w:eastAsia="en-GB"/>
        </w:rPr>
        <w:t>Professional development opportunities to further enhance your career</w:t>
      </w:r>
    </w:p>
    <w:p w14:paraId="175DA334" w14:textId="77777777" w:rsidR="00513ED5" w:rsidRPr="00D94D78" w:rsidRDefault="00513ED5" w:rsidP="00513ED5">
      <w:pPr>
        <w:numPr>
          <w:ilvl w:val="0"/>
          <w:numId w:val="26"/>
        </w:numPr>
        <w:shd w:val="clear" w:color="auto" w:fill="FFFFFF"/>
        <w:spacing w:line="257" w:lineRule="atLeast"/>
        <w:rPr>
          <w:rFonts w:asciiTheme="minorHAnsi" w:hAnsiTheme="minorHAnsi" w:cstheme="minorHAnsi"/>
          <w:color w:val="000000"/>
          <w:sz w:val="24"/>
          <w:szCs w:val="24"/>
          <w:lang w:val="en-GB" w:eastAsia="en-GB"/>
        </w:rPr>
      </w:pPr>
      <w:r w:rsidRPr="00D94D78">
        <w:rPr>
          <w:rFonts w:asciiTheme="minorHAnsi" w:hAnsiTheme="minorHAnsi" w:cstheme="minorHAnsi"/>
          <w:color w:val="000000"/>
          <w:sz w:val="24"/>
          <w:szCs w:val="24"/>
          <w:lang w:val="en-GB" w:eastAsia="en-GB"/>
        </w:rPr>
        <w:t>A supportive and collaborative working environment</w:t>
      </w:r>
    </w:p>
    <w:p w14:paraId="191053EB" w14:textId="3A2442CC" w:rsidR="00513ED5" w:rsidRPr="00D94D78" w:rsidRDefault="00513ED5" w:rsidP="00513ED5">
      <w:pPr>
        <w:numPr>
          <w:ilvl w:val="0"/>
          <w:numId w:val="26"/>
        </w:numPr>
        <w:shd w:val="clear" w:color="auto" w:fill="FFFFFF"/>
        <w:spacing w:after="160" w:line="257" w:lineRule="atLeast"/>
        <w:textAlignment w:val="baseline"/>
        <w:rPr>
          <w:rFonts w:asciiTheme="minorHAnsi" w:hAnsiTheme="minorHAnsi" w:cstheme="minorHAnsi"/>
          <w:color w:val="000000"/>
          <w:sz w:val="24"/>
          <w:szCs w:val="24"/>
          <w:lang w:val="en-GB" w:eastAsia="en-GB"/>
        </w:rPr>
      </w:pPr>
      <w:r w:rsidRPr="00D94D78">
        <w:rPr>
          <w:rFonts w:asciiTheme="minorHAnsi" w:hAnsiTheme="minorHAnsi" w:cstheme="minorHAnsi"/>
          <w:color w:val="000000"/>
          <w:sz w:val="24"/>
          <w:szCs w:val="24"/>
          <w:lang w:val="en-GB" w:eastAsia="en-GB"/>
        </w:rPr>
        <w:t>Access to an Employee Assistance Programme </w:t>
      </w:r>
      <w:r w:rsidR="008A7314" w:rsidRPr="00D94D78">
        <w:rPr>
          <w:rFonts w:asciiTheme="minorHAnsi" w:hAnsiTheme="minorHAnsi" w:cstheme="minorHAnsi"/>
          <w:color w:val="000000"/>
          <w:sz w:val="24"/>
          <w:szCs w:val="24"/>
          <w:lang w:val="en-GB" w:eastAsia="en-GB"/>
        </w:rPr>
        <w:t>including access to high street discounts</w:t>
      </w:r>
    </w:p>
    <w:p w14:paraId="521D5ED3" w14:textId="50A30E5C" w:rsidR="00732407" w:rsidRPr="00D94D78" w:rsidRDefault="00732407" w:rsidP="00732407">
      <w:pPr>
        <w:rPr>
          <w:rFonts w:asciiTheme="minorHAnsi" w:hAnsiTheme="minorHAnsi" w:cstheme="minorHAnsi"/>
          <w:sz w:val="24"/>
          <w:szCs w:val="24"/>
          <w:lang w:val="en-GB"/>
        </w:rPr>
      </w:pPr>
      <w:r w:rsidRPr="00D94D78">
        <w:rPr>
          <w:rFonts w:asciiTheme="minorHAnsi" w:hAnsiTheme="minorHAnsi" w:cstheme="minorHAnsi"/>
          <w:sz w:val="24"/>
          <w:szCs w:val="24"/>
          <w:lang w:val="en-GB"/>
        </w:rPr>
        <w:t>The successful candidate will:</w:t>
      </w:r>
    </w:p>
    <w:p w14:paraId="4032D638" w14:textId="77777777" w:rsidR="00BA5D4F" w:rsidRPr="00D94D78" w:rsidRDefault="00BA5D4F" w:rsidP="00732407">
      <w:pPr>
        <w:pStyle w:val="ListParagraph"/>
        <w:numPr>
          <w:ilvl w:val="0"/>
          <w:numId w:val="25"/>
        </w:numPr>
        <w:rPr>
          <w:rFonts w:asciiTheme="minorHAnsi" w:hAnsiTheme="minorHAnsi" w:cstheme="minorHAnsi"/>
          <w:sz w:val="24"/>
          <w:szCs w:val="24"/>
          <w:lang w:val="en-GB"/>
        </w:rPr>
      </w:pPr>
      <w:r w:rsidRPr="00D94D78">
        <w:rPr>
          <w:rFonts w:asciiTheme="minorHAnsi" w:hAnsiTheme="minorHAnsi" w:cstheme="minorHAnsi"/>
          <w:sz w:val="24"/>
          <w:szCs w:val="24"/>
        </w:rPr>
        <w:t>Hold a CIPD Level 3 qualification as a minimum (Level 5 or working towards would be advantageous).</w:t>
      </w:r>
    </w:p>
    <w:p w14:paraId="4493E955" w14:textId="1CA9FBF0" w:rsidR="00732407" w:rsidRPr="00D94D78" w:rsidRDefault="00732407" w:rsidP="00732407">
      <w:pPr>
        <w:pStyle w:val="ListParagraph"/>
        <w:numPr>
          <w:ilvl w:val="0"/>
          <w:numId w:val="25"/>
        </w:numPr>
        <w:rPr>
          <w:rFonts w:asciiTheme="minorHAnsi" w:hAnsiTheme="minorHAnsi" w:cstheme="minorHAnsi"/>
          <w:sz w:val="24"/>
          <w:szCs w:val="24"/>
          <w:lang w:val="en-GB"/>
        </w:rPr>
      </w:pPr>
      <w:r w:rsidRPr="00D94D78">
        <w:rPr>
          <w:rFonts w:asciiTheme="minorHAnsi" w:hAnsiTheme="minorHAnsi" w:cstheme="minorHAnsi"/>
          <w:sz w:val="24"/>
          <w:szCs w:val="24"/>
          <w:lang w:val="en-GB"/>
        </w:rPr>
        <w:t>Be able to work independently and with initiative</w:t>
      </w:r>
    </w:p>
    <w:p w14:paraId="23490339" w14:textId="30BBA781" w:rsidR="00732407" w:rsidRPr="00D94D78" w:rsidRDefault="00732407" w:rsidP="00732407">
      <w:pPr>
        <w:pStyle w:val="ListParagraph"/>
        <w:numPr>
          <w:ilvl w:val="0"/>
          <w:numId w:val="25"/>
        </w:numPr>
        <w:rPr>
          <w:rFonts w:asciiTheme="minorHAnsi" w:hAnsiTheme="minorHAnsi" w:cstheme="minorHAnsi"/>
          <w:sz w:val="24"/>
          <w:szCs w:val="24"/>
          <w:lang w:val="en-GB"/>
        </w:rPr>
      </w:pPr>
      <w:r w:rsidRPr="00D94D78">
        <w:rPr>
          <w:rFonts w:asciiTheme="minorHAnsi" w:hAnsiTheme="minorHAnsi" w:cstheme="minorHAnsi"/>
          <w:sz w:val="24"/>
          <w:szCs w:val="24"/>
          <w:lang w:val="en-GB"/>
        </w:rPr>
        <w:t xml:space="preserve">Have </w:t>
      </w:r>
      <w:r w:rsidR="0021645B" w:rsidRPr="00D94D78">
        <w:rPr>
          <w:rFonts w:asciiTheme="minorHAnsi" w:hAnsiTheme="minorHAnsi" w:cstheme="minorHAnsi"/>
          <w:sz w:val="24"/>
          <w:szCs w:val="24"/>
          <w:lang w:val="en-GB"/>
        </w:rPr>
        <w:t>excellent</w:t>
      </w:r>
      <w:r w:rsidRPr="00D94D78">
        <w:rPr>
          <w:rFonts w:asciiTheme="minorHAnsi" w:hAnsiTheme="minorHAnsi" w:cstheme="minorHAnsi"/>
          <w:sz w:val="24"/>
          <w:szCs w:val="24"/>
          <w:lang w:val="en-GB"/>
        </w:rPr>
        <w:t xml:space="preserve"> communication skills</w:t>
      </w:r>
    </w:p>
    <w:p w14:paraId="430D6691" w14:textId="28687D01" w:rsidR="00732407" w:rsidRPr="00D94D78" w:rsidRDefault="001E5494" w:rsidP="00732407">
      <w:pPr>
        <w:pStyle w:val="ListParagraph"/>
        <w:numPr>
          <w:ilvl w:val="0"/>
          <w:numId w:val="25"/>
        </w:numPr>
        <w:rPr>
          <w:rFonts w:asciiTheme="minorHAnsi" w:hAnsiTheme="minorHAnsi" w:cstheme="minorHAnsi"/>
          <w:sz w:val="24"/>
          <w:szCs w:val="24"/>
          <w:lang w:val="en-GB"/>
        </w:rPr>
      </w:pPr>
      <w:r w:rsidRPr="00D94D78">
        <w:rPr>
          <w:rFonts w:asciiTheme="minorHAnsi" w:hAnsiTheme="minorHAnsi" w:cstheme="minorHAnsi"/>
          <w:sz w:val="24"/>
          <w:szCs w:val="24"/>
          <w:lang w:val="en-GB"/>
        </w:rPr>
        <w:t xml:space="preserve">Have a good working knowledge of Microsoft programmes such as Excel and Word. </w:t>
      </w:r>
    </w:p>
    <w:p w14:paraId="74249FBD" w14:textId="2A15C433" w:rsidR="00732407" w:rsidRPr="00D94D78" w:rsidRDefault="00732407" w:rsidP="00732407">
      <w:pPr>
        <w:pStyle w:val="ListParagraph"/>
        <w:numPr>
          <w:ilvl w:val="0"/>
          <w:numId w:val="25"/>
        </w:numPr>
        <w:rPr>
          <w:rFonts w:asciiTheme="minorHAnsi" w:hAnsiTheme="minorHAnsi" w:cstheme="minorHAnsi"/>
          <w:sz w:val="24"/>
          <w:szCs w:val="24"/>
          <w:lang w:val="en-GB"/>
        </w:rPr>
      </w:pPr>
      <w:r w:rsidRPr="00D94D78">
        <w:rPr>
          <w:rFonts w:asciiTheme="minorHAnsi" w:hAnsiTheme="minorHAnsi" w:cstheme="minorHAnsi"/>
          <w:sz w:val="24"/>
          <w:szCs w:val="24"/>
          <w:lang w:val="en-GB"/>
        </w:rPr>
        <w:t>Have a professional manner</w:t>
      </w:r>
      <w:r w:rsidR="0021645B" w:rsidRPr="00D94D78">
        <w:rPr>
          <w:rFonts w:asciiTheme="minorHAnsi" w:hAnsiTheme="minorHAnsi" w:cstheme="minorHAnsi"/>
          <w:sz w:val="24"/>
          <w:szCs w:val="24"/>
          <w:lang w:val="en-GB"/>
        </w:rPr>
        <w:t xml:space="preserve"> and be flexible in their approach</w:t>
      </w:r>
      <w:r w:rsidRPr="00D94D78">
        <w:rPr>
          <w:rFonts w:asciiTheme="minorHAnsi" w:hAnsiTheme="minorHAnsi" w:cstheme="minorHAnsi"/>
          <w:sz w:val="24"/>
          <w:szCs w:val="24"/>
          <w:lang w:val="en-GB"/>
        </w:rPr>
        <w:t xml:space="preserve"> </w:t>
      </w:r>
    </w:p>
    <w:p w14:paraId="1DE33404" w14:textId="0E12C528" w:rsidR="00147E3B" w:rsidRPr="00D94D78" w:rsidRDefault="00147E3B" w:rsidP="00732407">
      <w:pPr>
        <w:pStyle w:val="ListParagraph"/>
        <w:numPr>
          <w:ilvl w:val="0"/>
          <w:numId w:val="25"/>
        </w:numPr>
        <w:rPr>
          <w:rFonts w:asciiTheme="minorHAnsi" w:hAnsiTheme="minorHAnsi" w:cstheme="minorHAnsi"/>
          <w:sz w:val="24"/>
          <w:szCs w:val="24"/>
          <w:lang w:val="en-GB"/>
        </w:rPr>
      </w:pPr>
      <w:r w:rsidRPr="00D94D78">
        <w:rPr>
          <w:rFonts w:asciiTheme="minorHAnsi" w:hAnsiTheme="minorHAnsi" w:cstheme="minorHAnsi"/>
          <w:sz w:val="24"/>
          <w:szCs w:val="24"/>
          <w:lang w:val="en-GB"/>
        </w:rPr>
        <w:t>Hold a full UK driving licence</w:t>
      </w:r>
      <w:r w:rsidR="00190497" w:rsidRPr="00D94D78">
        <w:rPr>
          <w:rFonts w:asciiTheme="minorHAnsi" w:hAnsiTheme="minorHAnsi" w:cstheme="minorHAnsi"/>
          <w:sz w:val="24"/>
          <w:szCs w:val="24"/>
          <w:lang w:val="en-GB"/>
        </w:rPr>
        <w:t xml:space="preserve"> and be willing to travel</w:t>
      </w:r>
      <w:r w:rsidR="00441691" w:rsidRPr="00D94D78">
        <w:rPr>
          <w:rFonts w:asciiTheme="minorHAnsi" w:hAnsiTheme="minorHAnsi" w:cstheme="minorHAnsi"/>
          <w:sz w:val="24"/>
          <w:szCs w:val="24"/>
          <w:lang w:val="en-GB"/>
        </w:rPr>
        <w:t xml:space="preserve"> </w:t>
      </w:r>
      <w:r w:rsidR="005C5990" w:rsidRPr="00D94D78">
        <w:rPr>
          <w:rFonts w:asciiTheme="minorHAnsi" w:hAnsiTheme="minorHAnsi" w:cstheme="minorHAnsi"/>
          <w:sz w:val="24"/>
          <w:szCs w:val="24"/>
          <w:lang w:val="en-GB"/>
        </w:rPr>
        <w:t xml:space="preserve">regularly </w:t>
      </w:r>
      <w:r w:rsidR="00D94D78" w:rsidRPr="00D94D78">
        <w:rPr>
          <w:rFonts w:asciiTheme="minorHAnsi" w:hAnsiTheme="minorHAnsi" w:cstheme="minorHAnsi"/>
          <w:sz w:val="24"/>
          <w:szCs w:val="24"/>
          <w:lang w:val="en-GB"/>
        </w:rPr>
        <w:t>between Trust schools</w:t>
      </w:r>
    </w:p>
    <w:p w14:paraId="76E24CA2" w14:textId="77777777" w:rsidR="00732407" w:rsidRPr="0051011B" w:rsidRDefault="00732407" w:rsidP="00732407">
      <w:pPr>
        <w:rPr>
          <w:rFonts w:asciiTheme="minorHAnsi" w:hAnsiTheme="minorHAnsi" w:cstheme="minorHAnsi"/>
          <w:sz w:val="24"/>
          <w:szCs w:val="24"/>
          <w:lang w:val="en-GB"/>
        </w:rPr>
      </w:pPr>
    </w:p>
    <w:p w14:paraId="706D353C" w14:textId="393B3EB2" w:rsidR="00244CFD" w:rsidRDefault="00244CFD" w:rsidP="00732407">
      <w:pPr>
        <w:rPr>
          <w:rFonts w:asciiTheme="minorHAnsi" w:hAnsiTheme="minorHAnsi" w:cstheme="minorHAnsi"/>
          <w:sz w:val="24"/>
          <w:szCs w:val="24"/>
          <w:lang w:val="en-GB"/>
        </w:rPr>
      </w:pPr>
      <w:r>
        <w:rPr>
          <w:rFonts w:asciiTheme="minorHAnsi" w:hAnsiTheme="minorHAnsi" w:cstheme="minorHAnsi"/>
          <w:sz w:val="24"/>
          <w:szCs w:val="24"/>
          <w:lang w:val="en-GB"/>
        </w:rPr>
        <w:t>To Apply:</w:t>
      </w:r>
    </w:p>
    <w:p w14:paraId="657076FC" w14:textId="77777777" w:rsidR="00EF3C04" w:rsidRDefault="00EF3C04" w:rsidP="00732407">
      <w:pPr>
        <w:rPr>
          <w:rFonts w:asciiTheme="minorHAnsi" w:hAnsiTheme="minorHAnsi" w:cstheme="minorHAnsi"/>
          <w:sz w:val="24"/>
          <w:szCs w:val="24"/>
          <w:lang w:val="en-GB"/>
        </w:rPr>
      </w:pPr>
    </w:p>
    <w:p w14:paraId="74B96F78" w14:textId="70D90F6C" w:rsidR="007277F7" w:rsidRDefault="007277F7" w:rsidP="00732407">
      <w:pPr>
        <w:rPr>
          <w:rFonts w:asciiTheme="minorHAnsi" w:hAnsiTheme="minorHAnsi" w:cstheme="minorHAnsi"/>
          <w:sz w:val="24"/>
          <w:szCs w:val="24"/>
          <w:lang w:val="en-GB"/>
        </w:rPr>
      </w:pPr>
      <w:r>
        <w:rPr>
          <w:rFonts w:asciiTheme="minorHAnsi" w:hAnsiTheme="minorHAnsi" w:cstheme="minorHAnsi"/>
          <w:sz w:val="24"/>
          <w:szCs w:val="24"/>
          <w:lang w:val="en-GB"/>
        </w:rPr>
        <w:t xml:space="preserve">Please </w:t>
      </w:r>
      <w:r w:rsidR="00301A44">
        <w:rPr>
          <w:rFonts w:asciiTheme="minorHAnsi" w:hAnsiTheme="minorHAnsi" w:cstheme="minorHAnsi"/>
          <w:sz w:val="24"/>
          <w:szCs w:val="24"/>
          <w:lang w:val="en-GB"/>
        </w:rPr>
        <w:t>apply</w:t>
      </w:r>
      <w:r w:rsidR="00255956">
        <w:rPr>
          <w:rFonts w:asciiTheme="minorHAnsi" w:hAnsiTheme="minorHAnsi" w:cstheme="minorHAnsi"/>
          <w:sz w:val="24"/>
          <w:szCs w:val="24"/>
          <w:lang w:val="en-GB"/>
        </w:rPr>
        <w:t xml:space="preserve"> </w:t>
      </w:r>
      <w:r w:rsidR="00301A44">
        <w:rPr>
          <w:rFonts w:asciiTheme="minorHAnsi" w:hAnsiTheme="minorHAnsi" w:cstheme="minorHAnsi"/>
          <w:sz w:val="24"/>
          <w:szCs w:val="24"/>
          <w:lang w:val="en-GB"/>
        </w:rPr>
        <w:t xml:space="preserve">using the application </w:t>
      </w:r>
      <w:r w:rsidR="00255956">
        <w:rPr>
          <w:rFonts w:asciiTheme="minorHAnsi" w:hAnsiTheme="minorHAnsi" w:cstheme="minorHAnsi"/>
          <w:sz w:val="24"/>
          <w:szCs w:val="24"/>
          <w:lang w:val="en-GB"/>
        </w:rPr>
        <w:t xml:space="preserve">form which can be found at </w:t>
      </w:r>
      <w:hyperlink r:id="rId13" w:history="1">
        <w:r w:rsidR="00AF11C2" w:rsidRPr="0085168A">
          <w:rPr>
            <w:rStyle w:val="Hyperlink"/>
            <w:rFonts w:asciiTheme="minorHAnsi" w:hAnsiTheme="minorHAnsi" w:cstheme="minorHAnsi"/>
            <w:sz w:val="24"/>
            <w:szCs w:val="24"/>
            <w:lang w:val="en-GB"/>
          </w:rPr>
          <w:t>www.olhoc.org.uk</w:t>
        </w:r>
      </w:hyperlink>
      <w:r w:rsidR="00AF11C2">
        <w:rPr>
          <w:rFonts w:asciiTheme="minorHAnsi" w:hAnsiTheme="minorHAnsi" w:cstheme="minorHAnsi"/>
          <w:sz w:val="24"/>
          <w:szCs w:val="24"/>
          <w:lang w:val="en-GB"/>
        </w:rPr>
        <w:t xml:space="preserve">, </w:t>
      </w:r>
      <w:r w:rsidR="007A5EBC">
        <w:rPr>
          <w:rFonts w:asciiTheme="minorHAnsi" w:hAnsiTheme="minorHAnsi" w:cstheme="minorHAnsi"/>
          <w:sz w:val="24"/>
          <w:szCs w:val="24"/>
          <w:lang w:val="en-GB"/>
        </w:rPr>
        <w:t xml:space="preserve">please see the </w:t>
      </w:r>
      <w:r w:rsidR="00B02E57">
        <w:rPr>
          <w:rFonts w:asciiTheme="minorHAnsi" w:hAnsiTheme="minorHAnsi" w:cstheme="minorHAnsi"/>
          <w:sz w:val="24"/>
          <w:szCs w:val="24"/>
          <w:lang w:val="en-GB"/>
        </w:rPr>
        <w:t>application form notes to applicants,</w:t>
      </w:r>
      <w:r w:rsidR="00791DB3">
        <w:rPr>
          <w:rFonts w:asciiTheme="minorHAnsi" w:hAnsiTheme="minorHAnsi" w:cstheme="minorHAnsi"/>
          <w:sz w:val="24"/>
          <w:szCs w:val="24"/>
          <w:lang w:val="en-GB"/>
        </w:rPr>
        <w:t xml:space="preserve"> and complete the following; application form,</w:t>
      </w:r>
      <w:r w:rsidR="00B02E57">
        <w:rPr>
          <w:rFonts w:asciiTheme="minorHAnsi" w:hAnsiTheme="minorHAnsi" w:cstheme="minorHAnsi"/>
          <w:sz w:val="24"/>
          <w:szCs w:val="24"/>
          <w:lang w:val="en-GB"/>
        </w:rPr>
        <w:t xml:space="preserve"> consent to obtain references, rehabili</w:t>
      </w:r>
      <w:r w:rsidR="00791DB3">
        <w:rPr>
          <w:rFonts w:asciiTheme="minorHAnsi" w:hAnsiTheme="minorHAnsi" w:cstheme="minorHAnsi"/>
          <w:sz w:val="24"/>
          <w:szCs w:val="24"/>
          <w:lang w:val="en-GB"/>
        </w:rPr>
        <w:t>tation of offenders for</w:t>
      </w:r>
      <w:r w:rsidR="001D3AA8">
        <w:rPr>
          <w:rFonts w:asciiTheme="minorHAnsi" w:hAnsiTheme="minorHAnsi" w:cstheme="minorHAnsi"/>
          <w:sz w:val="24"/>
          <w:szCs w:val="24"/>
          <w:lang w:val="en-GB"/>
        </w:rPr>
        <w:t>m</w:t>
      </w:r>
      <w:r w:rsidR="00791DB3">
        <w:rPr>
          <w:rFonts w:asciiTheme="minorHAnsi" w:hAnsiTheme="minorHAnsi" w:cstheme="minorHAnsi"/>
          <w:sz w:val="24"/>
          <w:szCs w:val="24"/>
          <w:lang w:val="en-GB"/>
        </w:rPr>
        <w:t xml:space="preserve"> and recruitment monitoring form </w:t>
      </w:r>
      <w:r w:rsidR="00AF11C2">
        <w:rPr>
          <w:rFonts w:asciiTheme="minorHAnsi" w:hAnsiTheme="minorHAnsi" w:cstheme="minorHAnsi"/>
          <w:sz w:val="24"/>
          <w:szCs w:val="24"/>
          <w:lang w:val="en-GB"/>
        </w:rPr>
        <w:t xml:space="preserve">CV applications </w:t>
      </w:r>
      <w:r w:rsidR="00791DB3">
        <w:rPr>
          <w:rFonts w:asciiTheme="minorHAnsi" w:hAnsiTheme="minorHAnsi" w:cstheme="minorHAnsi"/>
          <w:sz w:val="24"/>
          <w:szCs w:val="24"/>
          <w:lang w:val="en-GB"/>
        </w:rPr>
        <w:t>cannot</w:t>
      </w:r>
      <w:r w:rsidR="00AF11C2">
        <w:rPr>
          <w:rFonts w:asciiTheme="minorHAnsi" w:hAnsiTheme="minorHAnsi" w:cstheme="minorHAnsi"/>
          <w:sz w:val="24"/>
          <w:szCs w:val="24"/>
          <w:lang w:val="en-GB"/>
        </w:rPr>
        <w:t xml:space="preserve"> be accepted. </w:t>
      </w:r>
    </w:p>
    <w:p w14:paraId="6CCC5355" w14:textId="77777777" w:rsidR="007277F7" w:rsidRDefault="007277F7" w:rsidP="00732407">
      <w:pPr>
        <w:rPr>
          <w:rFonts w:asciiTheme="minorHAnsi" w:hAnsiTheme="minorHAnsi" w:cstheme="minorHAnsi"/>
          <w:sz w:val="24"/>
          <w:szCs w:val="24"/>
          <w:lang w:val="en-GB"/>
        </w:rPr>
      </w:pPr>
    </w:p>
    <w:p w14:paraId="289B35F2" w14:textId="332BC040" w:rsidR="00EF3C04" w:rsidRDefault="00EF3C04" w:rsidP="00732407">
      <w:pPr>
        <w:rPr>
          <w:rFonts w:asciiTheme="minorHAnsi" w:hAnsiTheme="minorHAnsi" w:cstheme="minorHAnsi"/>
          <w:sz w:val="24"/>
          <w:szCs w:val="24"/>
          <w:lang w:val="en-GB"/>
        </w:rPr>
      </w:pPr>
      <w:r>
        <w:rPr>
          <w:rFonts w:asciiTheme="minorHAnsi" w:hAnsiTheme="minorHAnsi" w:cstheme="minorHAnsi"/>
          <w:sz w:val="24"/>
          <w:szCs w:val="24"/>
          <w:lang w:val="en-GB"/>
        </w:rPr>
        <w:t>We understand and want to support a healthy work – life balance, we welcome applications from candidates who require flexibility.</w:t>
      </w:r>
    </w:p>
    <w:p w14:paraId="34519678" w14:textId="77777777" w:rsidR="00EF3C04" w:rsidRDefault="00EF3C04" w:rsidP="00732407">
      <w:pPr>
        <w:rPr>
          <w:rFonts w:asciiTheme="minorHAnsi" w:hAnsiTheme="minorHAnsi" w:cstheme="minorHAnsi"/>
          <w:sz w:val="24"/>
          <w:szCs w:val="24"/>
          <w:lang w:val="en-GB"/>
        </w:rPr>
      </w:pPr>
    </w:p>
    <w:p w14:paraId="304412E4" w14:textId="2C52F6AA" w:rsidR="00EF3C04" w:rsidRDefault="00EF3C04" w:rsidP="00732407">
      <w:pPr>
        <w:rPr>
          <w:rFonts w:asciiTheme="minorHAnsi" w:hAnsiTheme="minorHAnsi" w:cstheme="minorHAnsi"/>
          <w:sz w:val="24"/>
          <w:szCs w:val="24"/>
          <w:lang w:val="en-GB"/>
        </w:rPr>
      </w:pPr>
      <w:r>
        <w:rPr>
          <w:rFonts w:asciiTheme="minorHAnsi" w:hAnsiTheme="minorHAnsi" w:cstheme="minorHAnsi"/>
          <w:sz w:val="24"/>
          <w:szCs w:val="24"/>
          <w:lang w:val="en-GB"/>
        </w:rPr>
        <w:t>We are committed to diversity and inclusion and therefore welcome applica</w:t>
      </w:r>
      <w:r w:rsidR="000A2BC2">
        <w:rPr>
          <w:rFonts w:asciiTheme="minorHAnsi" w:hAnsiTheme="minorHAnsi" w:cstheme="minorHAnsi"/>
          <w:sz w:val="24"/>
          <w:szCs w:val="24"/>
          <w:lang w:val="en-GB"/>
        </w:rPr>
        <w:t>tions from all suitably qualified and experienced people.</w:t>
      </w:r>
    </w:p>
    <w:p w14:paraId="4A6F0164" w14:textId="77777777" w:rsidR="000A2BC2" w:rsidRDefault="000A2BC2" w:rsidP="00732407">
      <w:pPr>
        <w:rPr>
          <w:rFonts w:asciiTheme="minorHAnsi" w:hAnsiTheme="minorHAnsi" w:cstheme="minorHAnsi"/>
          <w:sz w:val="24"/>
          <w:szCs w:val="24"/>
          <w:lang w:val="en-GB"/>
        </w:rPr>
      </w:pPr>
    </w:p>
    <w:p w14:paraId="23190232" w14:textId="29FAFCDB" w:rsidR="00244CFD" w:rsidRPr="0051011B" w:rsidRDefault="005641CB" w:rsidP="00732407">
      <w:pPr>
        <w:rPr>
          <w:rFonts w:asciiTheme="minorHAnsi" w:hAnsiTheme="minorHAnsi" w:cstheme="minorHAnsi"/>
          <w:sz w:val="24"/>
          <w:szCs w:val="24"/>
          <w:lang w:val="en-GB"/>
        </w:rPr>
      </w:pPr>
      <w:r>
        <w:rPr>
          <w:rFonts w:asciiTheme="minorHAnsi" w:hAnsiTheme="minorHAnsi" w:cstheme="minorHAnsi"/>
          <w:sz w:val="24"/>
          <w:szCs w:val="24"/>
          <w:lang w:val="en-GB"/>
        </w:rPr>
        <w:t xml:space="preserve">Applications should be sent to the </w:t>
      </w:r>
      <w:r w:rsidR="00441691">
        <w:rPr>
          <w:rFonts w:asciiTheme="minorHAnsi" w:hAnsiTheme="minorHAnsi" w:cstheme="minorHAnsi"/>
          <w:sz w:val="24"/>
          <w:szCs w:val="24"/>
          <w:lang w:val="en-GB"/>
        </w:rPr>
        <w:t xml:space="preserve">People </w:t>
      </w:r>
      <w:r w:rsidR="00D85E4D">
        <w:rPr>
          <w:rFonts w:asciiTheme="minorHAnsi" w:hAnsiTheme="minorHAnsi" w:cstheme="minorHAnsi"/>
          <w:sz w:val="24"/>
          <w:szCs w:val="24"/>
          <w:lang w:val="en-GB"/>
        </w:rPr>
        <w:t>Director</w:t>
      </w:r>
      <w:r w:rsidR="003423A2">
        <w:rPr>
          <w:rFonts w:asciiTheme="minorHAnsi" w:hAnsiTheme="minorHAnsi" w:cstheme="minorHAnsi"/>
          <w:sz w:val="24"/>
          <w:szCs w:val="24"/>
          <w:lang w:val="en-GB"/>
        </w:rPr>
        <w:t xml:space="preserve"> </w:t>
      </w:r>
      <w:r w:rsidR="00E447C7">
        <w:rPr>
          <w:rFonts w:asciiTheme="minorHAnsi" w:hAnsiTheme="minorHAnsi" w:cstheme="minorHAnsi"/>
          <w:sz w:val="24"/>
          <w:szCs w:val="24"/>
          <w:lang w:val="en-GB"/>
        </w:rPr>
        <w:t>on</w:t>
      </w:r>
      <w:r w:rsidR="005F4A44">
        <w:rPr>
          <w:rFonts w:asciiTheme="minorHAnsi" w:hAnsiTheme="minorHAnsi" w:cstheme="minorHAnsi"/>
          <w:sz w:val="24"/>
          <w:szCs w:val="24"/>
          <w:lang w:val="en-GB"/>
        </w:rPr>
        <w:t xml:space="preserve"> the following email</w:t>
      </w:r>
      <w:r w:rsidR="004D271E">
        <w:rPr>
          <w:rFonts w:asciiTheme="minorHAnsi" w:hAnsiTheme="minorHAnsi" w:cstheme="minorHAnsi"/>
          <w:sz w:val="24"/>
          <w:szCs w:val="24"/>
          <w:lang w:val="en-GB"/>
        </w:rPr>
        <w:t>.</w:t>
      </w:r>
      <w:r w:rsidR="005F4A44">
        <w:rPr>
          <w:rFonts w:asciiTheme="minorHAnsi" w:hAnsiTheme="minorHAnsi" w:cstheme="minorHAnsi"/>
          <w:sz w:val="24"/>
          <w:szCs w:val="24"/>
          <w:lang w:val="en-GB"/>
        </w:rPr>
        <w:t xml:space="preserve"> </w:t>
      </w:r>
      <w:r w:rsidR="004D271E">
        <w:rPr>
          <w:rFonts w:asciiTheme="minorHAnsi" w:hAnsiTheme="minorHAnsi" w:cstheme="minorHAnsi"/>
          <w:sz w:val="24"/>
          <w:szCs w:val="24"/>
          <w:lang w:val="en-GB"/>
        </w:rPr>
        <w:t>I</w:t>
      </w:r>
      <w:r w:rsidR="005F4A44">
        <w:rPr>
          <w:rFonts w:asciiTheme="minorHAnsi" w:hAnsiTheme="minorHAnsi" w:cstheme="minorHAnsi"/>
          <w:sz w:val="24"/>
          <w:szCs w:val="24"/>
          <w:lang w:val="en-GB"/>
        </w:rPr>
        <w:t>f you would like to arrange an informal discussion regarding the role please contact</w:t>
      </w:r>
      <w:r w:rsidR="003A533F">
        <w:rPr>
          <w:rFonts w:asciiTheme="minorHAnsi" w:hAnsiTheme="minorHAnsi" w:cstheme="minorHAnsi"/>
          <w:sz w:val="24"/>
          <w:szCs w:val="24"/>
          <w:lang w:val="en-GB"/>
        </w:rPr>
        <w:t xml:space="preserve"> </w:t>
      </w:r>
      <w:r w:rsidR="00D85E4D">
        <w:rPr>
          <w:rFonts w:asciiTheme="minorHAnsi" w:hAnsiTheme="minorHAnsi" w:cstheme="minorHAnsi"/>
          <w:sz w:val="24"/>
          <w:szCs w:val="24"/>
          <w:lang w:val="en-GB"/>
        </w:rPr>
        <w:t xml:space="preserve">Neil McCurrie, </w:t>
      </w:r>
      <w:r w:rsidR="00D431A9">
        <w:rPr>
          <w:rFonts w:asciiTheme="minorHAnsi" w:hAnsiTheme="minorHAnsi" w:cstheme="minorHAnsi"/>
          <w:sz w:val="24"/>
          <w:szCs w:val="24"/>
          <w:lang w:val="en-GB"/>
        </w:rPr>
        <w:t>HR</w:t>
      </w:r>
      <w:r w:rsidR="00D85E4D">
        <w:rPr>
          <w:rFonts w:asciiTheme="minorHAnsi" w:hAnsiTheme="minorHAnsi" w:cstheme="minorHAnsi"/>
          <w:sz w:val="24"/>
          <w:szCs w:val="24"/>
          <w:lang w:val="en-GB"/>
        </w:rPr>
        <w:t xml:space="preserve"> Director, HR@olhoc.org.uk</w:t>
      </w:r>
    </w:p>
    <w:p w14:paraId="4AA65DFE" w14:textId="77777777" w:rsidR="002C49E9" w:rsidRDefault="002C49E9" w:rsidP="00732407">
      <w:pPr>
        <w:rPr>
          <w:rFonts w:asciiTheme="minorHAnsi" w:hAnsiTheme="minorHAnsi" w:cstheme="minorHAnsi"/>
          <w:sz w:val="24"/>
          <w:szCs w:val="24"/>
          <w:lang w:val="en-GB"/>
        </w:rPr>
      </w:pPr>
    </w:p>
    <w:p w14:paraId="3EFA228F" w14:textId="3EF03728" w:rsidR="002C49E9" w:rsidRPr="00110D00" w:rsidRDefault="002C49E9" w:rsidP="005F4A44">
      <w:pPr>
        <w:jc w:val="center"/>
        <w:rPr>
          <w:rFonts w:asciiTheme="minorHAnsi" w:hAnsiTheme="minorHAnsi" w:cstheme="minorHAnsi"/>
          <w:b/>
          <w:bCs/>
          <w:sz w:val="24"/>
          <w:szCs w:val="24"/>
          <w:lang w:val="en-GB"/>
        </w:rPr>
      </w:pPr>
      <w:r w:rsidRPr="00110D00">
        <w:rPr>
          <w:rFonts w:asciiTheme="minorHAnsi" w:hAnsiTheme="minorHAnsi" w:cstheme="minorHAnsi"/>
          <w:b/>
          <w:bCs/>
          <w:sz w:val="24"/>
          <w:szCs w:val="24"/>
          <w:lang w:val="en-GB"/>
        </w:rPr>
        <w:t xml:space="preserve">Our Lady Help of Christians is committed to safeguarding and promoting the </w:t>
      </w:r>
      <w:r w:rsidR="000953D6" w:rsidRPr="00110D00">
        <w:rPr>
          <w:rFonts w:asciiTheme="minorHAnsi" w:hAnsiTheme="minorHAnsi" w:cstheme="minorHAnsi"/>
          <w:b/>
          <w:bCs/>
          <w:sz w:val="24"/>
          <w:szCs w:val="24"/>
          <w:lang w:val="en-GB"/>
        </w:rPr>
        <w:t>welfare of children and applicants must be willing to undergo child protection screening appropriate to the post</w:t>
      </w:r>
      <w:r w:rsidR="00BF57E0" w:rsidRPr="00110D00">
        <w:rPr>
          <w:rFonts w:asciiTheme="minorHAnsi" w:hAnsiTheme="minorHAnsi" w:cstheme="minorHAnsi"/>
          <w:b/>
          <w:bCs/>
          <w:sz w:val="24"/>
          <w:szCs w:val="24"/>
          <w:lang w:val="en-GB"/>
        </w:rPr>
        <w:t>, including checks with past employers and an enhanced DBS check with Child Barred List check.</w:t>
      </w:r>
    </w:p>
    <w:p w14:paraId="104C7E42" w14:textId="77777777" w:rsidR="005F4A44" w:rsidRPr="00110D00" w:rsidRDefault="005F4A44" w:rsidP="005F4A44">
      <w:pPr>
        <w:jc w:val="center"/>
        <w:rPr>
          <w:rFonts w:asciiTheme="minorHAnsi" w:hAnsiTheme="minorHAnsi" w:cstheme="minorHAnsi"/>
          <w:b/>
          <w:bCs/>
          <w:sz w:val="24"/>
          <w:szCs w:val="24"/>
          <w:lang w:val="en-GB"/>
        </w:rPr>
      </w:pPr>
    </w:p>
    <w:p w14:paraId="07331FBC" w14:textId="2080DEB0" w:rsidR="00BF57E0" w:rsidRPr="00110D00" w:rsidRDefault="00BF57E0" w:rsidP="005F4A44">
      <w:pPr>
        <w:jc w:val="center"/>
        <w:rPr>
          <w:rFonts w:asciiTheme="minorHAnsi" w:hAnsiTheme="minorHAnsi" w:cstheme="minorHAnsi"/>
          <w:b/>
          <w:bCs/>
          <w:sz w:val="24"/>
          <w:szCs w:val="24"/>
          <w:lang w:val="en-GB"/>
        </w:rPr>
      </w:pPr>
      <w:r w:rsidRPr="00110D00">
        <w:rPr>
          <w:rFonts w:asciiTheme="minorHAnsi" w:hAnsiTheme="minorHAnsi" w:cstheme="minorHAnsi"/>
          <w:b/>
          <w:bCs/>
          <w:sz w:val="24"/>
          <w:szCs w:val="24"/>
          <w:lang w:val="en-GB"/>
        </w:rPr>
        <w:t>All posts are offered subject to agreement to sign the Catholic Education</w:t>
      </w:r>
      <w:r w:rsidR="002B5E46" w:rsidRPr="00110D00">
        <w:rPr>
          <w:rFonts w:asciiTheme="minorHAnsi" w:hAnsiTheme="minorHAnsi" w:cstheme="minorHAnsi"/>
          <w:b/>
          <w:bCs/>
          <w:sz w:val="24"/>
          <w:szCs w:val="24"/>
          <w:lang w:val="en-GB"/>
        </w:rPr>
        <w:t xml:space="preserve"> Service</w:t>
      </w:r>
      <w:r w:rsidR="006A355A" w:rsidRPr="00110D00">
        <w:rPr>
          <w:rFonts w:asciiTheme="minorHAnsi" w:hAnsiTheme="minorHAnsi" w:cstheme="minorHAnsi"/>
          <w:b/>
          <w:bCs/>
          <w:sz w:val="24"/>
          <w:szCs w:val="24"/>
          <w:lang w:val="en-GB"/>
        </w:rPr>
        <w:t xml:space="preserve"> contract of employment with Our Lady Help of Christians Catholic Academy Trust. We are</w:t>
      </w:r>
      <w:r w:rsidR="00E26F7B" w:rsidRPr="00110D00">
        <w:rPr>
          <w:rFonts w:asciiTheme="minorHAnsi" w:hAnsiTheme="minorHAnsi" w:cstheme="minorHAnsi"/>
          <w:b/>
          <w:bCs/>
          <w:sz w:val="24"/>
          <w:szCs w:val="24"/>
          <w:lang w:val="en-GB"/>
        </w:rPr>
        <w:t xml:space="preserve"> committed to equality and welcome applications from all sections of the community. This role is </w:t>
      </w:r>
      <w:r w:rsidR="00680005" w:rsidRPr="00110D00">
        <w:rPr>
          <w:rFonts w:asciiTheme="minorHAnsi" w:hAnsiTheme="minorHAnsi" w:cstheme="minorHAnsi"/>
          <w:b/>
          <w:bCs/>
          <w:sz w:val="24"/>
          <w:szCs w:val="24"/>
          <w:lang w:val="en-GB"/>
        </w:rPr>
        <w:t xml:space="preserve">not reserved and there is no requirement for the </w:t>
      </w:r>
      <w:r w:rsidR="00CF4704" w:rsidRPr="00110D00">
        <w:rPr>
          <w:rFonts w:asciiTheme="minorHAnsi" w:hAnsiTheme="minorHAnsi" w:cstheme="minorHAnsi"/>
          <w:b/>
          <w:bCs/>
          <w:sz w:val="24"/>
          <w:szCs w:val="24"/>
          <w:lang w:val="en-GB"/>
        </w:rPr>
        <w:t>post holder</w:t>
      </w:r>
      <w:r w:rsidR="00680005" w:rsidRPr="00110D00">
        <w:rPr>
          <w:rFonts w:asciiTheme="minorHAnsi" w:hAnsiTheme="minorHAnsi" w:cstheme="minorHAnsi"/>
          <w:b/>
          <w:bCs/>
          <w:sz w:val="24"/>
          <w:szCs w:val="24"/>
          <w:lang w:val="en-GB"/>
        </w:rPr>
        <w:t xml:space="preserve"> to be a practising Catholic</w:t>
      </w:r>
      <w:r w:rsidR="000959BD" w:rsidRPr="00110D00">
        <w:rPr>
          <w:rFonts w:asciiTheme="minorHAnsi" w:hAnsiTheme="minorHAnsi" w:cstheme="minorHAnsi"/>
          <w:b/>
          <w:bCs/>
          <w:sz w:val="24"/>
          <w:szCs w:val="24"/>
          <w:lang w:val="en-GB"/>
        </w:rPr>
        <w:t xml:space="preserve"> but should uphold our principles and values </w:t>
      </w:r>
      <w:r w:rsidR="00272190" w:rsidRPr="00110D00">
        <w:rPr>
          <w:rFonts w:asciiTheme="minorHAnsi" w:hAnsiTheme="minorHAnsi" w:cstheme="minorHAnsi"/>
          <w:b/>
          <w:bCs/>
          <w:sz w:val="24"/>
          <w:szCs w:val="24"/>
          <w:lang w:val="en-GB"/>
        </w:rPr>
        <w:t>in all aspects of their employment.</w:t>
      </w:r>
    </w:p>
    <w:sectPr w:rsidR="00BF57E0" w:rsidRPr="00110D00" w:rsidSect="004546C1">
      <w:pgSz w:w="11906" w:h="16838" w:code="9"/>
      <w:pgMar w:top="720" w:right="720" w:bottom="720" w:left="720" w:header="431" w:footer="431" w:gutter="0"/>
      <w:paperSrc w:first="277" w:other="277"/>
      <w:pgBorders w:offsetFrom="page">
        <w:top w:val="single" w:sz="24" w:space="24" w:color="002060"/>
        <w:left w:val="single" w:sz="24" w:space="24" w:color="002060"/>
        <w:bottom w:val="single" w:sz="24" w:space="24" w:color="002060"/>
        <w:right w:val="single" w:sz="24" w:space="24" w:color="002060"/>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94098" w14:textId="77777777" w:rsidR="00545425" w:rsidRDefault="00545425">
      <w:r>
        <w:separator/>
      </w:r>
    </w:p>
  </w:endnote>
  <w:endnote w:type="continuationSeparator" w:id="0">
    <w:p w14:paraId="6B7050B5" w14:textId="77777777" w:rsidR="00545425" w:rsidRDefault="00545425">
      <w:r>
        <w:continuationSeparator/>
      </w:r>
    </w:p>
  </w:endnote>
  <w:endnote w:type="continuationNotice" w:id="1">
    <w:p w14:paraId="5EA714E9" w14:textId="77777777" w:rsidR="00545425" w:rsidRDefault="005454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43637" w14:textId="77777777" w:rsidR="00545425" w:rsidRDefault="00545425">
      <w:r>
        <w:separator/>
      </w:r>
    </w:p>
  </w:footnote>
  <w:footnote w:type="continuationSeparator" w:id="0">
    <w:p w14:paraId="2CEE537F" w14:textId="77777777" w:rsidR="00545425" w:rsidRDefault="00545425">
      <w:r>
        <w:continuationSeparator/>
      </w:r>
    </w:p>
  </w:footnote>
  <w:footnote w:type="continuationNotice" w:id="1">
    <w:p w14:paraId="59062B51" w14:textId="77777777" w:rsidR="00545425" w:rsidRDefault="0054542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7677"/>
    <w:multiLevelType w:val="hybridMultilevel"/>
    <w:tmpl w:val="FE6E62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D05C30"/>
    <w:multiLevelType w:val="singleLevel"/>
    <w:tmpl w:val="DFA0AB96"/>
    <w:lvl w:ilvl="0">
      <w:start w:val="1"/>
      <w:numFmt w:val="decimal"/>
      <w:lvlText w:val="%1."/>
      <w:lvlJc w:val="left"/>
      <w:pPr>
        <w:tabs>
          <w:tab w:val="num" w:pos="720"/>
        </w:tabs>
        <w:ind w:left="720" w:hanging="720"/>
      </w:pPr>
      <w:rPr>
        <w:rFonts w:hint="default"/>
      </w:rPr>
    </w:lvl>
  </w:abstractNum>
  <w:abstractNum w:abstractNumId="2" w15:restartNumberingAfterBreak="0">
    <w:nsid w:val="07933FF2"/>
    <w:multiLevelType w:val="hybridMultilevel"/>
    <w:tmpl w:val="4EC6504C"/>
    <w:lvl w:ilvl="0" w:tplc="323EC7D4">
      <w:start w:val="1"/>
      <w:numFmt w:val="bullet"/>
      <w:lvlText w:val=""/>
      <w:lvlJc w:val="left"/>
      <w:pPr>
        <w:tabs>
          <w:tab w:val="num" w:pos="397"/>
        </w:tabs>
        <w:ind w:left="397" w:hanging="397"/>
      </w:pPr>
      <w:rPr>
        <w:rFonts w:ascii="Symbol" w:hAnsi="Symbol" w:hint="default"/>
      </w:rPr>
    </w:lvl>
    <w:lvl w:ilvl="1" w:tplc="89DC37AA">
      <w:start w:val="1"/>
      <w:numFmt w:val="bullet"/>
      <w:lvlText w:val=""/>
      <w:lvlJc w:val="left"/>
      <w:pPr>
        <w:tabs>
          <w:tab w:val="num" w:pos="1437"/>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A209F1"/>
    <w:multiLevelType w:val="hybridMultilevel"/>
    <w:tmpl w:val="3726094E"/>
    <w:lvl w:ilvl="0" w:tplc="D0CCA80A">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9842A7"/>
    <w:multiLevelType w:val="hybridMultilevel"/>
    <w:tmpl w:val="14FA3A10"/>
    <w:lvl w:ilvl="0" w:tplc="003080EA">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590B03"/>
    <w:multiLevelType w:val="hybridMultilevel"/>
    <w:tmpl w:val="77EE6824"/>
    <w:lvl w:ilvl="0" w:tplc="D026F91E">
      <w:numFmt w:val="bullet"/>
      <w:lvlText w:val=""/>
      <w:lvlJc w:val="left"/>
      <w:pPr>
        <w:ind w:left="720" w:hanging="360"/>
      </w:pPr>
      <w:rPr>
        <w:rFonts w:ascii="Symbol" w:eastAsia="Times New Roman"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59629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AE83442"/>
    <w:multiLevelType w:val="singleLevel"/>
    <w:tmpl w:val="31FAB284"/>
    <w:lvl w:ilvl="0">
      <w:numFmt w:val="bullet"/>
      <w:lvlText w:val="-"/>
      <w:lvlJc w:val="left"/>
      <w:pPr>
        <w:tabs>
          <w:tab w:val="num" w:pos="360"/>
        </w:tabs>
        <w:ind w:left="360" w:hanging="360"/>
      </w:pPr>
      <w:rPr>
        <w:rFonts w:hint="default"/>
      </w:rPr>
    </w:lvl>
  </w:abstractNum>
  <w:abstractNum w:abstractNumId="8" w15:restartNumberingAfterBreak="0">
    <w:nsid w:val="33433D94"/>
    <w:multiLevelType w:val="hybridMultilevel"/>
    <w:tmpl w:val="34FE5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91461D"/>
    <w:multiLevelType w:val="hybridMultilevel"/>
    <w:tmpl w:val="F53C9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A8276D"/>
    <w:multiLevelType w:val="hybridMultilevel"/>
    <w:tmpl w:val="87E85C78"/>
    <w:lvl w:ilvl="0" w:tplc="D0CCA80A">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753ED1"/>
    <w:multiLevelType w:val="hybridMultilevel"/>
    <w:tmpl w:val="34B6709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2" w15:restartNumberingAfterBreak="0">
    <w:nsid w:val="3C007ED4"/>
    <w:multiLevelType w:val="hybridMultilevel"/>
    <w:tmpl w:val="FFAC12D6"/>
    <w:lvl w:ilvl="0" w:tplc="E89C696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9C4888"/>
    <w:multiLevelType w:val="hybridMultilevel"/>
    <w:tmpl w:val="792AD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E664B9"/>
    <w:multiLevelType w:val="hybridMultilevel"/>
    <w:tmpl w:val="A5AA1304"/>
    <w:lvl w:ilvl="0" w:tplc="30E296C2">
      <w:start w:val="1"/>
      <w:numFmt w:val="bullet"/>
      <w:lvlText w:val=""/>
      <w:lvlJc w:val="left"/>
      <w:pPr>
        <w:tabs>
          <w:tab w:val="num" w:pos="357"/>
        </w:tabs>
        <w:ind w:left="357" w:hanging="35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BB324F"/>
    <w:multiLevelType w:val="hybridMultilevel"/>
    <w:tmpl w:val="997EF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61366B"/>
    <w:multiLevelType w:val="hybridMultilevel"/>
    <w:tmpl w:val="B0CE6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A34826"/>
    <w:multiLevelType w:val="hybridMultilevel"/>
    <w:tmpl w:val="4FC46A2C"/>
    <w:lvl w:ilvl="0" w:tplc="30E296C2">
      <w:start w:val="1"/>
      <w:numFmt w:val="bullet"/>
      <w:lvlText w:val=""/>
      <w:lvlJc w:val="left"/>
      <w:pPr>
        <w:tabs>
          <w:tab w:val="num" w:pos="357"/>
        </w:tabs>
        <w:ind w:left="357" w:hanging="35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3301FC6"/>
    <w:multiLevelType w:val="hybridMultilevel"/>
    <w:tmpl w:val="57F24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E471E7"/>
    <w:multiLevelType w:val="multilevel"/>
    <w:tmpl w:val="D674A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972D90"/>
    <w:multiLevelType w:val="hybridMultilevel"/>
    <w:tmpl w:val="40926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044B04"/>
    <w:multiLevelType w:val="hybridMultilevel"/>
    <w:tmpl w:val="3F88AAA6"/>
    <w:lvl w:ilvl="0" w:tplc="323EC7D4">
      <w:start w:val="1"/>
      <w:numFmt w:val="bullet"/>
      <w:lvlText w:val=""/>
      <w:lvlJc w:val="left"/>
      <w:pPr>
        <w:tabs>
          <w:tab w:val="num" w:pos="397"/>
        </w:tabs>
        <w:ind w:left="397" w:hanging="397"/>
      </w:pPr>
      <w:rPr>
        <w:rFonts w:ascii="Symbol" w:hAnsi="Symbol" w:hint="default"/>
      </w:rPr>
    </w:lvl>
    <w:lvl w:ilvl="1" w:tplc="D0CCA80A">
      <w:start w:val="1"/>
      <w:numFmt w:val="bullet"/>
      <w:lvlText w:val=""/>
      <w:lvlJc w:val="left"/>
      <w:pPr>
        <w:tabs>
          <w:tab w:val="num" w:pos="357"/>
        </w:tabs>
        <w:ind w:left="35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4E01594"/>
    <w:multiLevelType w:val="hybridMultilevel"/>
    <w:tmpl w:val="267CEBF6"/>
    <w:lvl w:ilvl="0" w:tplc="08090001">
      <w:start w:val="1"/>
      <w:numFmt w:val="bullet"/>
      <w:lvlText w:val=""/>
      <w:lvlJc w:val="left"/>
      <w:pPr>
        <w:ind w:left="1046" w:hanging="360"/>
      </w:pPr>
      <w:rPr>
        <w:rFonts w:ascii="Symbol" w:hAnsi="Symbol" w:hint="default"/>
      </w:rPr>
    </w:lvl>
    <w:lvl w:ilvl="1" w:tplc="08090003" w:tentative="1">
      <w:start w:val="1"/>
      <w:numFmt w:val="bullet"/>
      <w:lvlText w:val="o"/>
      <w:lvlJc w:val="left"/>
      <w:pPr>
        <w:ind w:left="1766" w:hanging="360"/>
      </w:pPr>
      <w:rPr>
        <w:rFonts w:ascii="Courier New" w:hAnsi="Courier New" w:cs="Courier New" w:hint="default"/>
      </w:rPr>
    </w:lvl>
    <w:lvl w:ilvl="2" w:tplc="08090005" w:tentative="1">
      <w:start w:val="1"/>
      <w:numFmt w:val="bullet"/>
      <w:lvlText w:val=""/>
      <w:lvlJc w:val="left"/>
      <w:pPr>
        <w:ind w:left="2486" w:hanging="360"/>
      </w:pPr>
      <w:rPr>
        <w:rFonts w:ascii="Wingdings" w:hAnsi="Wingdings" w:hint="default"/>
      </w:rPr>
    </w:lvl>
    <w:lvl w:ilvl="3" w:tplc="08090001" w:tentative="1">
      <w:start w:val="1"/>
      <w:numFmt w:val="bullet"/>
      <w:lvlText w:val=""/>
      <w:lvlJc w:val="left"/>
      <w:pPr>
        <w:ind w:left="3206" w:hanging="360"/>
      </w:pPr>
      <w:rPr>
        <w:rFonts w:ascii="Symbol" w:hAnsi="Symbol" w:hint="default"/>
      </w:rPr>
    </w:lvl>
    <w:lvl w:ilvl="4" w:tplc="08090003" w:tentative="1">
      <w:start w:val="1"/>
      <w:numFmt w:val="bullet"/>
      <w:lvlText w:val="o"/>
      <w:lvlJc w:val="left"/>
      <w:pPr>
        <w:ind w:left="3926" w:hanging="360"/>
      </w:pPr>
      <w:rPr>
        <w:rFonts w:ascii="Courier New" w:hAnsi="Courier New" w:cs="Courier New" w:hint="default"/>
      </w:rPr>
    </w:lvl>
    <w:lvl w:ilvl="5" w:tplc="08090005" w:tentative="1">
      <w:start w:val="1"/>
      <w:numFmt w:val="bullet"/>
      <w:lvlText w:val=""/>
      <w:lvlJc w:val="left"/>
      <w:pPr>
        <w:ind w:left="4646" w:hanging="360"/>
      </w:pPr>
      <w:rPr>
        <w:rFonts w:ascii="Wingdings" w:hAnsi="Wingdings" w:hint="default"/>
      </w:rPr>
    </w:lvl>
    <w:lvl w:ilvl="6" w:tplc="08090001" w:tentative="1">
      <w:start w:val="1"/>
      <w:numFmt w:val="bullet"/>
      <w:lvlText w:val=""/>
      <w:lvlJc w:val="left"/>
      <w:pPr>
        <w:ind w:left="5366" w:hanging="360"/>
      </w:pPr>
      <w:rPr>
        <w:rFonts w:ascii="Symbol" w:hAnsi="Symbol" w:hint="default"/>
      </w:rPr>
    </w:lvl>
    <w:lvl w:ilvl="7" w:tplc="08090003" w:tentative="1">
      <w:start w:val="1"/>
      <w:numFmt w:val="bullet"/>
      <w:lvlText w:val="o"/>
      <w:lvlJc w:val="left"/>
      <w:pPr>
        <w:ind w:left="6086" w:hanging="360"/>
      </w:pPr>
      <w:rPr>
        <w:rFonts w:ascii="Courier New" w:hAnsi="Courier New" w:cs="Courier New" w:hint="default"/>
      </w:rPr>
    </w:lvl>
    <w:lvl w:ilvl="8" w:tplc="08090005" w:tentative="1">
      <w:start w:val="1"/>
      <w:numFmt w:val="bullet"/>
      <w:lvlText w:val=""/>
      <w:lvlJc w:val="left"/>
      <w:pPr>
        <w:ind w:left="6806" w:hanging="360"/>
      </w:pPr>
      <w:rPr>
        <w:rFonts w:ascii="Wingdings" w:hAnsi="Wingdings" w:hint="default"/>
      </w:rPr>
    </w:lvl>
  </w:abstractNum>
  <w:abstractNum w:abstractNumId="23" w15:restartNumberingAfterBreak="0">
    <w:nsid w:val="74F362D2"/>
    <w:multiLevelType w:val="hybridMultilevel"/>
    <w:tmpl w:val="A37EB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316156"/>
    <w:multiLevelType w:val="hybridMultilevel"/>
    <w:tmpl w:val="C93EE64A"/>
    <w:lvl w:ilvl="0" w:tplc="5A2A7764">
      <w:numFmt w:val="bullet"/>
      <w:lvlText w:val="•"/>
      <w:lvlJc w:val="left"/>
      <w:pPr>
        <w:ind w:left="999" w:hanging="720"/>
      </w:pPr>
      <w:rPr>
        <w:rFonts w:ascii="Arial" w:eastAsia="Times New Roman" w:hAnsi="Arial" w:hint="default"/>
        <w:b w:val="0"/>
        <w:bCs w:val="0"/>
        <w:i w:val="0"/>
        <w:iCs w:val="0"/>
        <w:w w:val="100"/>
        <w:sz w:val="22"/>
        <w:szCs w:val="22"/>
      </w:rPr>
    </w:lvl>
    <w:lvl w:ilvl="1" w:tplc="9BD6EB5A">
      <w:numFmt w:val="bullet"/>
      <w:lvlText w:val="•"/>
      <w:lvlJc w:val="left"/>
      <w:pPr>
        <w:ind w:left="1923" w:hanging="720"/>
      </w:pPr>
      <w:rPr>
        <w:rFonts w:hint="default"/>
      </w:rPr>
    </w:lvl>
    <w:lvl w:ilvl="2" w:tplc="7F14BD1A">
      <w:numFmt w:val="bullet"/>
      <w:lvlText w:val="•"/>
      <w:lvlJc w:val="left"/>
      <w:pPr>
        <w:ind w:left="2846" w:hanging="720"/>
      </w:pPr>
      <w:rPr>
        <w:rFonts w:hint="default"/>
      </w:rPr>
    </w:lvl>
    <w:lvl w:ilvl="3" w:tplc="11347366">
      <w:numFmt w:val="bullet"/>
      <w:lvlText w:val="•"/>
      <w:lvlJc w:val="left"/>
      <w:pPr>
        <w:ind w:left="3769" w:hanging="720"/>
      </w:pPr>
      <w:rPr>
        <w:rFonts w:hint="default"/>
      </w:rPr>
    </w:lvl>
    <w:lvl w:ilvl="4" w:tplc="A3022F54">
      <w:numFmt w:val="bullet"/>
      <w:lvlText w:val="•"/>
      <w:lvlJc w:val="left"/>
      <w:pPr>
        <w:ind w:left="4692" w:hanging="720"/>
      </w:pPr>
      <w:rPr>
        <w:rFonts w:hint="default"/>
      </w:rPr>
    </w:lvl>
    <w:lvl w:ilvl="5" w:tplc="23EA2CAA">
      <w:numFmt w:val="bullet"/>
      <w:lvlText w:val="•"/>
      <w:lvlJc w:val="left"/>
      <w:pPr>
        <w:ind w:left="5615" w:hanging="720"/>
      </w:pPr>
      <w:rPr>
        <w:rFonts w:hint="default"/>
      </w:rPr>
    </w:lvl>
    <w:lvl w:ilvl="6" w:tplc="FB98BB3E">
      <w:numFmt w:val="bullet"/>
      <w:lvlText w:val="•"/>
      <w:lvlJc w:val="left"/>
      <w:pPr>
        <w:ind w:left="6538" w:hanging="720"/>
      </w:pPr>
      <w:rPr>
        <w:rFonts w:hint="default"/>
      </w:rPr>
    </w:lvl>
    <w:lvl w:ilvl="7" w:tplc="AA46BD4A">
      <w:numFmt w:val="bullet"/>
      <w:lvlText w:val="•"/>
      <w:lvlJc w:val="left"/>
      <w:pPr>
        <w:ind w:left="7461" w:hanging="720"/>
      </w:pPr>
      <w:rPr>
        <w:rFonts w:hint="default"/>
      </w:rPr>
    </w:lvl>
    <w:lvl w:ilvl="8" w:tplc="655AADDE">
      <w:numFmt w:val="bullet"/>
      <w:lvlText w:val="•"/>
      <w:lvlJc w:val="left"/>
      <w:pPr>
        <w:ind w:left="8384" w:hanging="720"/>
      </w:pPr>
      <w:rPr>
        <w:rFonts w:hint="default"/>
      </w:rPr>
    </w:lvl>
  </w:abstractNum>
  <w:abstractNum w:abstractNumId="25" w15:restartNumberingAfterBreak="0">
    <w:nsid w:val="7A525E71"/>
    <w:multiLevelType w:val="multilevel"/>
    <w:tmpl w:val="4EC6504C"/>
    <w:lvl w:ilvl="0">
      <w:start w:val="1"/>
      <w:numFmt w:val="bullet"/>
      <w:lvlText w:val=""/>
      <w:lvlJc w:val="left"/>
      <w:pPr>
        <w:tabs>
          <w:tab w:val="num" w:pos="397"/>
        </w:tabs>
        <w:ind w:left="397" w:hanging="397"/>
      </w:pPr>
      <w:rPr>
        <w:rFonts w:ascii="Symbol" w:hAnsi="Symbol" w:hint="default"/>
      </w:rPr>
    </w:lvl>
    <w:lvl w:ilvl="1">
      <w:start w:val="1"/>
      <w:numFmt w:val="bullet"/>
      <w:lvlText w:val=""/>
      <w:lvlJc w:val="left"/>
      <w:pPr>
        <w:tabs>
          <w:tab w:val="num" w:pos="1437"/>
        </w:tabs>
        <w:ind w:left="1437" w:hanging="357"/>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CE40820"/>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103304289">
    <w:abstractNumId w:val="7"/>
  </w:num>
  <w:num w:numId="2" w16cid:durableId="1160076305">
    <w:abstractNumId w:val="26"/>
  </w:num>
  <w:num w:numId="3" w16cid:durableId="1152332212">
    <w:abstractNumId w:val="1"/>
  </w:num>
  <w:num w:numId="4" w16cid:durableId="1235969655">
    <w:abstractNumId w:val="2"/>
  </w:num>
  <w:num w:numId="5" w16cid:durableId="1181046319">
    <w:abstractNumId w:val="25"/>
  </w:num>
  <w:num w:numId="6" w16cid:durableId="1228690459">
    <w:abstractNumId w:val="21"/>
  </w:num>
  <w:num w:numId="7" w16cid:durableId="19865607">
    <w:abstractNumId w:val="3"/>
  </w:num>
  <w:num w:numId="8" w16cid:durableId="1927375749">
    <w:abstractNumId w:val="10"/>
  </w:num>
  <w:num w:numId="9" w16cid:durableId="2003586003">
    <w:abstractNumId w:val="17"/>
  </w:num>
  <w:num w:numId="10" w16cid:durableId="274144385">
    <w:abstractNumId w:val="14"/>
  </w:num>
  <w:num w:numId="11" w16cid:durableId="249461761">
    <w:abstractNumId w:val="6"/>
  </w:num>
  <w:num w:numId="12" w16cid:durableId="559101632">
    <w:abstractNumId w:val="5"/>
  </w:num>
  <w:num w:numId="13" w16cid:durableId="1795630928">
    <w:abstractNumId w:val="18"/>
  </w:num>
  <w:num w:numId="14" w16cid:durableId="641076288">
    <w:abstractNumId w:val="4"/>
  </w:num>
  <w:num w:numId="15" w16cid:durableId="1922636190">
    <w:abstractNumId w:val="20"/>
  </w:num>
  <w:num w:numId="16" w16cid:durableId="117722798">
    <w:abstractNumId w:val="8"/>
  </w:num>
  <w:num w:numId="17" w16cid:durableId="2045325219">
    <w:abstractNumId w:val="12"/>
  </w:num>
  <w:num w:numId="18" w16cid:durableId="513540515">
    <w:abstractNumId w:val="15"/>
  </w:num>
  <w:num w:numId="19" w16cid:durableId="114835386">
    <w:abstractNumId w:val="24"/>
  </w:num>
  <w:num w:numId="20" w16cid:durableId="974485669">
    <w:abstractNumId w:val="23"/>
  </w:num>
  <w:num w:numId="21" w16cid:durableId="1822186139">
    <w:abstractNumId w:val="9"/>
  </w:num>
  <w:num w:numId="22" w16cid:durableId="1298025302">
    <w:abstractNumId w:val="0"/>
  </w:num>
  <w:num w:numId="23" w16cid:durableId="924605859">
    <w:abstractNumId w:val="11"/>
  </w:num>
  <w:num w:numId="24" w16cid:durableId="1144736700">
    <w:abstractNumId w:val="22"/>
  </w:num>
  <w:num w:numId="25" w16cid:durableId="1160195462">
    <w:abstractNumId w:val="16"/>
  </w:num>
  <w:num w:numId="26" w16cid:durableId="1384405272">
    <w:abstractNumId w:val="13"/>
  </w:num>
  <w:num w:numId="27" w16cid:durableId="15611364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A10"/>
    <w:rsid w:val="00010E7E"/>
    <w:rsid w:val="0001127E"/>
    <w:rsid w:val="00014E18"/>
    <w:rsid w:val="000172B0"/>
    <w:rsid w:val="00017667"/>
    <w:rsid w:val="0002097B"/>
    <w:rsid w:val="0002460A"/>
    <w:rsid w:val="00030146"/>
    <w:rsid w:val="00034898"/>
    <w:rsid w:val="0004472A"/>
    <w:rsid w:val="00044855"/>
    <w:rsid w:val="00045411"/>
    <w:rsid w:val="00047BEB"/>
    <w:rsid w:val="00056803"/>
    <w:rsid w:val="00057553"/>
    <w:rsid w:val="00062045"/>
    <w:rsid w:val="00073D4C"/>
    <w:rsid w:val="00076C4C"/>
    <w:rsid w:val="00080CB7"/>
    <w:rsid w:val="000832FE"/>
    <w:rsid w:val="0008681F"/>
    <w:rsid w:val="000953D6"/>
    <w:rsid w:val="000959BD"/>
    <w:rsid w:val="00097911"/>
    <w:rsid w:val="000A2BC2"/>
    <w:rsid w:val="000A2D74"/>
    <w:rsid w:val="000A31C8"/>
    <w:rsid w:val="000B09EB"/>
    <w:rsid w:val="000B3DB5"/>
    <w:rsid w:val="000D2D0B"/>
    <w:rsid w:val="000E14FB"/>
    <w:rsid w:val="000F3A55"/>
    <w:rsid w:val="000F3AF9"/>
    <w:rsid w:val="000F44E2"/>
    <w:rsid w:val="000F4861"/>
    <w:rsid w:val="00110D00"/>
    <w:rsid w:val="00116428"/>
    <w:rsid w:val="001164EC"/>
    <w:rsid w:val="0012168D"/>
    <w:rsid w:val="001217F4"/>
    <w:rsid w:val="0012568C"/>
    <w:rsid w:val="00134D2D"/>
    <w:rsid w:val="00135B88"/>
    <w:rsid w:val="00137FE3"/>
    <w:rsid w:val="00147E3B"/>
    <w:rsid w:val="00157772"/>
    <w:rsid w:val="00162245"/>
    <w:rsid w:val="0017699A"/>
    <w:rsid w:val="00186FC9"/>
    <w:rsid w:val="00190497"/>
    <w:rsid w:val="00192803"/>
    <w:rsid w:val="0019383E"/>
    <w:rsid w:val="00193B94"/>
    <w:rsid w:val="0019527E"/>
    <w:rsid w:val="00195C17"/>
    <w:rsid w:val="001A2E33"/>
    <w:rsid w:val="001A6757"/>
    <w:rsid w:val="001B161F"/>
    <w:rsid w:val="001B1B8D"/>
    <w:rsid w:val="001B4DBE"/>
    <w:rsid w:val="001B7082"/>
    <w:rsid w:val="001C1C0C"/>
    <w:rsid w:val="001C297F"/>
    <w:rsid w:val="001D3AA8"/>
    <w:rsid w:val="001D7983"/>
    <w:rsid w:val="001E1C8D"/>
    <w:rsid w:val="001E2538"/>
    <w:rsid w:val="001E357B"/>
    <w:rsid w:val="001E5200"/>
    <w:rsid w:val="001E5494"/>
    <w:rsid w:val="001F03D2"/>
    <w:rsid w:val="0020472A"/>
    <w:rsid w:val="0020505C"/>
    <w:rsid w:val="0020538D"/>
    <w:rsid w:val="00214716"/>
    <w:rsid w:val="0021645B"/>
    <w:rsid w:val="00221A7C"/>
    <w:rsid w:val="00223640"/>
    <w:rsid w:val="00223A7B"/>
    <w:rsid w:val="002254BB"/>
    <w:rsid w:val="00225546"/>
    <w:rsid w:val="002257EA"/>
    <w:rsid w:val="00226360"/>
    <w:rsid w:val="00226B3A"/>
    <w:rsid w:val="00227546"/>
    <w:rsid w:val="00230B91"/>
    <w:rsid w:val="002321D1"/>
    <w:rsid w:val="00244C9A"/>
    <w:rsid w:val="00244CFD"/>
    <w:rsid w:val="00251916"/>
    <w:rsid w:val="00255956"/>
    <w:rsid w:val="00261375"/>
    <w:rsid w:val="00264F24"/>
    <w:rsid w:val="00272190"/>
    <w:rsid w:val="00273906"/>
    <w:rsid w:val="00276AED"/>
    <w:rsid w:val="0028293B"/>
    <w:rsid w:val="002847C6"/>
    <w:rsid w:val="00286EC4"/>
    <w:rsid w:val="002909FE"/>
    <w:rsid w:val="00291270"/>
    <w:rsid w:val="00294340"/>
    <w:rsid w:val="00294583"/>
    <w:rsid w:val="00295932"/>
    <w:rsid w:val="00296306"/>
    <w:rsid w:val="002A358A"/>
    <w:rsid w:val="002A3B34"/>
    <w:rsid w:val="002B15F1"/>
    <w:rsid w:val="002B30F9"/>
    <w:rsid w:val="002B5E46"/>
    <w:rsid w:val="002B7C29"/>
    <w:rsid w:val="002C087E"/>
    <w:rsid w:val="002C49E9"/>
    <w:rsid w:val="002C4B93"/>
    <w:rsid w:val="002C65EF"/>
    <w:rsid w:val="002D6F82"/>
    <w:rsid w:val="002E3296"/>
    <w:rsid w:val="002E6F18"/>
    <w:rsid w:val="002F406C"/>
    <w:rsid w:val="00300815"/>
    <w:rsid w:val="00301A44"/>
    <w:rsid w:val="003048AC"/>
    <w:rsid w:val="00305006"/>
    <w:rsid w:val="003103E8"/>
    <w:rsid w:val="00327B5F"/>
    <w:rsid w:val="00333DC2"/>
    <w:rsid w:val="003355E9"/>
    <w:rsid w:val="003423A2"/>
    <w:rsid w:val="00342C8D"/>
    <w:rsid w:val="003467BC"/>
    <w:rsid w:val="003602BA"/>
    <w:rsid w:val="00371220"/>
    <w:rsid w:val="003857DB"/>
    <w:rsid w:val="003A156A"/>
    <w:rsid w:val="003A2C6C"/>
    <w:rsid w:val="003A4084"/>
    <w:rsid w:val="003A4CF8"/>
    <w:rsid w:val="003A533F"/>
    <w:rsid w:val="003A7D21"/>
    <w:rsid w:val="003C01B6"/>
    <w:rsid w:val="003C28BD"/>
    <w:rsid w:val="003E08C5"/>
    <w:rsid w:val="003E15D4"/>
    <w:rsid w:val="003E1D9F"/>
    <w:rsid w:val="003E3B9E"/>
    <w:rsid w:val="003E5CFC"/>
    <w:rsid w:val="003F5312"/>
    <w:rsid w:val="003F734A"/>
    <w:rsid w:val="003F759E"/>
    <w:rsid w:val="003F7F07"/>
    <w:rsid w:val="00403B90"/>
    <w:rsid w:val="00404D8E"/>
    <w:rsid w:val="00407008"/>
    <w:rsid w:val="0041576C"/>
    <w:rsid w:val="00415B71"/>
    <w:rsid w:val="00416643"/>
    <w:rsid w:val="00422003"/>
    <w:rsid w:val="00425D40"/>
    <w:rsid w:val="00427FAA"/>
    <w:rsid w:val="00441691"/>
    <w:rsid w:val="00445903"/>
    <w:rsid w:val="00446E48"/>
    <w:rsid w:val="00451265"/>
    <w:rsid w:val="0045364A"/>
    <w:rsid w:val="004546C1"/>
    <w:rsid w:val="00455C28"/>
    <w:rsid w:val="004713EB"/>
    <w:rsid w:val="00473F08"/>
    <w:rsid w:val="00482CFD"/>
    <w:rsid w:val="004B5E26"/>
    <w:rsid w:val="004C6E22"/>
    <w:rsid w:val="004C7220"/>
    <w:rsid w:val="004D271E"/>
    <w:rsid w:val="004D3992"/>
    <w:rsid w:val="004E0B63"/>
    <w:rsid w:val="004E2758"/>
    <w:rsid w:val="004E2E6E"/>
    <w:rsid w:val="004E648C"/>
    <w:rsid w:val="004E67E6"/>
    <w:rsid w:val="00510085"/>
    <w:rsid w:val="0051011B"/>
    <w:rsid w:val="00511A54"/>
    <w:rsid w:val="00513ED5"/>
    <w:rsid w:val="005166EE"/>
    <w:rsid w:val="005305AF"/>
    <w:rsid w:val="0053663B"/>
    <w:rsid w:val="00541801"/>
    <w:rsid w:val="00541C27"/>
    <w:rsid w:val="00544101"/>
    <w:rsid w:val="00545425"/>
    <w:rsid w:val="00552B87"/>
    <w:rsid w:val="00561796"/>
    <w:rsid w:val="00561AB2"/>
    <w:rsid w:val="0056358F"/>
    <w:rsid w:val="005641CB"/>
    <w:rsid w:val="00564237"/>
    <w:rsid w:val="00564D96"/>
    <w:rsid w:val="0056532C"/>
    <w:rsid w:val="00570FD3"/>
    <w:rsid w:val="00571FFB"/>
    <w:rsid w:val="0057212D"/>
    <w:rsid w:val="00577FB6"/>
    <w:rsid w:val="00587766"/>
    <w:rsid w:val="00592722"/>
    <w:rsid w:val="005A0261"/>
    <w:rsid w:val="005A2A27"/>
    <w:rsid w:val="005A328A"/>
    <w:rsid w:val="005A565B"/>
    <w:rsid w:val="005B72FA"/>
    <w:rsid w:val="005C5990"/>
    <w:rsid w:val="005C5AC5"/>
    <w:rsid w:val="005C5FA7"/>
    <w:rsid w:val="005C6BF7"/>
    <w:rsid w:val="005D29A0"/>
    <w:rsid w:val="005E1D68"/>
    <w:rsid w:val="005E349A"/>
    <w:rsid w:val="005F2BC8"/>
    <w:rsid w:val="005F4A44"/>
    <w:rsid w:val="0060082A"/>
    <w:rsid w:val="00605BBB"/>
    <w:rsid w:val="006075B3"/>
    <w:rsid w:val="0061272C"/>
    <w:rsid w:val="00615885"/>
    <w:rsid w:val="00615ADD"/>
    <w:rsid w:val="00620BEF"/>
    <w:rsid w:val="006325AA"/>
    <w:rsid w:val="00634E40"/>
    <w:rsid w:val="00645709"/>
    <w:rsid w:val="00645A5E"/>
    <w:rsid w:val="0065317C"/>
    <w:rsid w:val="006537FC"/>
    <w:rsid w:val="00667E54"/>
    <w:rsid w:val="00677D07"/>
    <w:rsid w:val="00680005"/>
    <w:rsid w:val="006823CD"/>
    <w:rsid w:val="00685A32"/>
    <w:rsid w:val="006869A9"/>
    <w:rsid w:val="006869BA"/>
    <w:rsid w:val="00693AE9"/>
    <w:rsid w:val="00695673"/>
    <w:rsid w:val="006A355A"/>
    <w:rsid w:val="006A7E3F"/>
    <w:rsid w:val="006B1876"/>
    <w:rsid w:val="006B1C69"/>
    <w:rsid w:val="006C506F"/>
    <w:rsid w:val="006C64CC"/>
    <w:rsid w:val="006D57B9"/>
    <w:rsid w:val="006E13E4"/>
    <w:rsid w:val="006E2B4A"/>
    <w:rsid w:val="006E5358"/>
    <w:rsid w:val="006F463D"/>
    <w:rsid w:val="006F52C5"/>
    <w:rsid w:val="00705BD4"/>
    <w:rsid w:val="0071079C"/>
    <w:rsid w:val="00714589"/>
    <w:rsid w:val="00720DAE"/>
    <w:rsid w:val="007233B0"/>
    <w:rsid w:val="007277F7"/>
    <w:rsid w:val="00727A23"/>
    <w:rsid w:val="007302A7"/>
    <w:rsid w:val="00732139"/>
    <w:rsid w:val="00732407"/>
    <w:rsid w:val="00734C82"/>
    <w:rsid w:val="007451F9"/>
    <w:rsid w:val="0075568D"/>
    <w:rsid w:val="007577B5"/>
    <w:rsid w:val="007602EC"/>
    <w:rsid w:val="0076219D"/>
    <w:rsid w:val="00770BC9"/>
    <w:rsid w:val="00773DB1"/>
    <w:rsid w:val="0077449E"/>
    <w:rsid w:val="00782E8F"/>
    <w:rsid w:val="00791DB3"/>
    <w:rsid w:val="00794D07"/>
    <w:rsid w:val="007A0674"/>
    <w:rsid w:val="007A1C2A"/>
    <w:rsid w:val="007A5EBC"/>
    <w:rsid w:val="007A766C"/>
    <w:rsid w:val="007B7FCF"/>
    <w:rsid w:val="007C1C6E"/>
    <w:rsid w:val="007C4BAF"/>
    <w:rsid w:val="007E14C8"/>
    <w:rsid w:val="007E2A0D"/>
    <w:rsid w:val="007F4134"/>
    <w:rsid w:val="007F53B9"/>
    <w:rsid w:val="00807BCD"/>
    <w:rsid w:val="0081097B"/>
    <w:rsid w:val="00812413"/>
    <w:rsid w:val="0081776C"/>
    <w:rsid w:val="0082278D"/>
    <w:rsid w:val="00825CCE"/>
    <w:rsid w:val="00826C19"/>
    <w:rsid w:val="0083006C"/>
    <w:rsid w:val="00840A10"/>
    <w:rsid w:val="0086135C"/>
    <w:rsid w:val="00863DC9"/>
    <w:rsid w:val="0087156F"/>
    <w:rsid w:val="00880D63"/>
    <w:rsid w:val="00881923"/>
    <w:rsid w:val="00883F83"/>
    <w:rsid w:val="00897628"/>
    <w:rsid w:val="008A0D91"/>
    <w:rsid w:val="008A5EE3"/>
    <w:rsid w:val="008A6B57"/>
    <w:rsid w:val="008A7314"/>
    <w:rsid w:val="008B242E"/>
    <w:rsid w:val="008B5FCC"/>
    <w:rsid w:val="008C0169"/>
    <w:rsid w:val="008C2EFC"/>
    <w:rsid w:val="008C5129"/>
    <w:rsid w:val="008D2D35"/>
    <w:rsid w:val="008E279F"/>
    <w:rsid w:val="009007C2"/>
    <w:rsid w:val="009036E4"/>
    <w:rsid w:val="00907242"/>
    <w:rsid w:val="00907A2D"/>
    <w:rsid w:val="0091164D"/>
    <w:rsid w:val="00916BA8"/>
    <w:rsid w:val="00917D66"/>
    <w:rsid w:val="009243B4"/>
    <w:rsid w:val="009249C9"/>
    <w:rsid w:val="00926695"/>
    <w:rsid w:val="00931305"/>
    <w:rsid w:val="00932473"/>
    <w:rsid w:val="00932FF8"/>
    <w:rsid w:val="00935346"/>
    <w:rsid w:val="009430FC"/>
    <w:rsid w:val="0094439A"/>
    <w:rsid w:val="00950B48"/>
    <w:rsid w:val="00965174"/>
    <w:rsid w:val="00970078"/>
    <w:rsid w:val="00975777"/>
    <w:rsid w:val="00976C5A"/>
    <w:rsid w:val="009859C8"/>
    <w:rsid w:val="00986E01"/>
    <w:rsid w:val="00987476"/>
    <w:rsid w:val="009A476B"/>
    <w:rsid w:val="009A489F"/>
    <w:rsid w:val="009B05E8"/>
    <w:rsid w:val="009B31DC"/>
    <w:rsid w:val="009B3FBF"/>
    <w:rsid w:val="009C1B7D"/>
    <w:rsid w:val="009C1BCE"/>
    <w:rsid w:val="009C2C62"/>
    <w:rsid w:val="009D2950"/>
    <w:rsid w:val="009E1E55"/>
    <w:rsid w:val="009E5E57"/>
    <w:rsid w:val="009F26F5"/>
    <w:rsid w:val="009F2830"/>
    <w:rsid w:val="009F7988"/>
    <w:rsid w:val="00A01A3F"/>
    <w:rsid w:val="00A0693B"/>
    <w:rsid w:val="00A1388A"/>
    <w:rsid w:val="00A3118A"/>
    <w:rsid w:val="00A33EF2"/>
    <w:rsid w:val="00A353B9"/>
    <w:rsid w:val="00A36F0C"/>
    <w:rsid w:val="00A4356E"/>
    <w:rsid w:val="00A45D51"/>
    <w:rsid w:val="00A47DB9"/>
    <w:rsid w:val="00A56724"/>
    <w:rsid w:val="00A5736D"/>
    <w:rsid w:val="00A85597"/>
    <w:rsid w:val="00A859A8"/>
    <w:rsid w:val="00A9117D"/>
    <w:rsid w:val="00A912D6"/>
    <w:rsid w:val="00A927AE"/>
    <w:rsid w:val="00A9352F"/>
    <w:rsid w:val="00A9756E"/>
    <w:rsid w:val="00AA1AD9"/>
    <w:rsid w:val="00AA26F1"/>
    <w:rsid w:val="00AA3F5C"/>
    <w:rsid w:val="00AA7485"/>
    <w:rsid w:val="00AB031D"/>
    <w:rsid w:val="00AB4C8E"/>
    <w:rsid w:val="00AB73A3"/>
    <w:rsid w:val="00AC42EC"/>
    <w:rsid w:val="00AC4865"/>
    <w:rsid w:val="00AC7AF0"/>
    <w:rsid w:val="00AD568E"/>
    <w:rsid w:val="00AE2374"/>
    <w:rsid w:val="00AE2526"/>
    <w:rsid w:val="00AE2E86"/>
    <w:rsid w:val="00AE420A"/>
    <w:rsid w:val="00AE72C1"/>
    <w:rsid w:val="00AF11C2"/>
    <w:rsid w:val="00AF2035"/>
    <w:rsid w:val="00B00893"/>
    <w:rsid w:val="00B02E57"/>
    <w:rsid w:val="00B054C0"/>
    <w:rsid w:val="00B07461"/>
    <w:rsid w:val="00B0764C"/>
    <w:rsid w:val="00B13CC6"/>
    <w:rsid w:val="00B20815"/>
    <w:rsid w:val="00B24DB6"/>
    <w:rsid w:val="00B362E6"/>
    <w:rsid w:val="00B46CF3"/>
    <w:rsid w:val="00B46E15"/>
    <w:rsid w:val="00B55EA0"/>
    <w:rsid w:val="00B64CAA"/>
    <w:rsid w:val="00B6704E"/>
    <w:rsid w:val="00B77F4D"/>
    <w:rsid w:val="00B86575"/>
    <w:rsid w:val="00B9045C"/>
    <w:rsid w:val="00B9397D"/>
    <w:rsid w:val="00B93BE7"/>
    <w:rsid w:val="00B93F78"/>
    <w:rsid w:val="00B958FC"/>
    <w:rsid w:val="00BA26D0"/>
    <w:rsid w:val="00BA2F13"/>
    <w:rsid w:val="00BA4395"/>
    <w:rsid w:val="00BA5B8C"/>
    <w:rsid w:val="00BA5D4F"/>
    <w:rsid w:val="00BB47CF"/>
    <w:rsid w:val="00BB73DD"/>
    <w:rsid w:val="00BC2364"/>
    <w:rsid w:val="00BC5404"/>
    <w:rsid w:val="00BC6832"/>
    <w:rsid w:val="00BD0C6A"/>
    <w:rsid w:val="00BD2659"/>
    <w:rsid w:val="00BD3AD7"/>
    <w:rsid w:val="00BE006E"/>
    <w:rsid w:val="00BF0E52"/>
    <w:rsid w:val="00BF2E87"/>
    <w:rsid w:val="00BF5047"/>
    <w:rsid w:val="00BF57E0"/>
    <w:rsid w:val="00C007DF"/>
    <w:rsid w:val="00C04C5E"/>
    <w:rsid w:val="00C04CC2"/>
    <w:rsid w:val="00C06595"/>
    <w:rsid w:val="00C06B1A"/>
    <w:rsid w:val="00C06DBD"/>
    <w:rsid w:val="00C14B56"/>
    <w:rsid w:val="00C16D0E"/>
    <w:rsid w:val="00C17489"/>
    <w:rsid w:val="00C21462"/>
    <w:rsid w:val="00C23E77"/>
    <w:rsid w:val="00C305F7"/>
    <w:rsid w:val="00C53639"/>
    <w:rsid w:val="00C5466A"/>
    <w:rsid w:val="00C64F52"/>
    <w:rsid w:val="00C67F4D"/>
    <w:rsid w:val="00C82F2E"/>
    <w:rsid w:val="00C85DA8"/>
    <w:rsid w:val="00C93031"/>
    <w:rsid w:val="00C931E8"/>
    <w:rsid w:val="00C9610A"/>
    <w:rsid w:val="00C9723F"/>
    <w:rsid w:val="00CA2D8A"/>
    <w:rsid w:val="00CB366F"/>
    <w:rsid w:val="00CB3E82"/>
    <w:rsid w:val="00CB6EA6"/>
    <w:rsid w:val="00CC3E0D"/>
    <w:rsid w:val="00CD3D0C"/>
    <w:rsid w:val="00CE289F"/>
    <w:rsid w:val="00CE4093"/>
    <w:rsid w:val="00CF4704"/>
    <w:rsid w:val="00D121BD"/>
    <w:rsid w:val="00D16322"/>
    <w:rsid w:val="00D22B2F"/>
    <w:rsid w:val="00D23BEC"/>
    <w:rsid w:val="00D3044C"/>
    <w:rsid w:val="00D32613"/>
    <w:rsid w:val="00D32C00"/>
    <w:rsid w:val="00D344A4"/>
    <w:rsid w:val="00D35A8A"/>
    <w:rsid w:val="00D431A9"/>
    <w:rsid w:val="00D54423"/>
    <w:rsid w:val="00D61153"/>
    <w:rsid w:val="00D63301"/>
    <w:rsid w:val="00D66BC9"/>
    <w:rsid w:val="00D85AD9"/>
    <w:rsid w:val="00D85E4D"/>
    <w:rsid w:val="00D90A30"/>
    <w:rsid w:val="00D92ABB"/>
    <w:rsid w:val="00D94D78"/>
    <w:rsid w:val="00D969EF"/>
    <w:rsid w:val="00DA68F4"/>
    <w:rsid w:val="00DA73A8"/>
    <w:rsid w:val="00DC4C43"/>
    <w:rsid w:val="00DD0038"/>
    <w:rsid w:val="00DD214A"/>
    <w:rsid w:val="00DD2534"/>
    <w:rsid w:val="00DD6AAB"/>
    <w:rsid w:val="00DD72D1"/>
    <w:rsid w:val="00DE0DB9"/>
    <w:rsid w:val="00DE1B5F"/>
    <w:rsid w:val="00DE6145"/>
    <w:rsid w:val="00DF113C"/>
    <w:rsid w:val="00DF60AA"/>
    <w:rsid w:val="00E01F3C"/>
    <w:rsid w:val="00E10E66"/>
    <w:rsid w:val="00E124D9"/>
    <w:rsid w:val="00E13050"/>
    <w:rsid w:val="00E155F8"/>
    <w:rsid w:val="00E15B71"/>
    <w:rsid w:val="00E16673"/>
    <w:rsid w:val="00E238B7"/>
    <w:rsid w:val="00E26F7B"/>
    <w:rsid w:val="00E303B0"/>
    <w:rsid w:val="00E3287C"/>
    <w:rsid w:val="00E329B4"/>
    <w:rsid w:val="00E3326A"/>
    <w:rsid w:val="00E35BCD"/>
    <w:rsid w:val="00E36A05"/>
    <w:rsid w:val="00E416AA"/>
    <w:rsid w:val="00E419CD"/>
    <w:rsid w:val="00E447C7"/>
    <w:rsid w:val="00E55A9D"/>
    <w:rsid w:val="00E57C46"/>
    <w:rsid w:val="00E63AAD"/>
    <w:rsid w:val="00E73626"/>
    <w:rsid w:val="00E73BA2"/>
    <w:rsid w:val="00E8626E"/>
    <w:rsid w:val="00E8716E"/>
    <w:rsid w:val="00E96166"/>
    <w:rsid w:val="00E965AA"/>
    <w:rsid w:val="00E9719E"/>
    <w:rsid w:val="00EA2BC3"/>
    <w:rsid w:val="00EC3A38"/>
    <w:rsid w:val="00ED330D"/>
    <w:rsid w:val="00EF3C04"/>
    <w:rsid w:val="00EF44B3"/>
    <w:rsid w:val="00F0548A"/>
    <w:rsid w:val="00F06391"/>
    <w:rsid w:val="00F10371"/>
    <w:rsid w:val="00F13F32"/>
    <w:rsid w:val="00F266DE"/>
    <w:rsid w:val="00F30B6E"/>
    <w:rsid w:val="00F32330"/>
    <w:rsid w:val="00F34D29"/>
    <w:rsid w:val="00F455A4"/>
    <w:rsid w:val="00F52F16"/>
    <w:rsid w:val="00F5591C"/>
    <w:rsid w:val="00F60295"/>
    <w:rsid w:val="00F60DFE"/>
    <w:rsid w:val="00F62033"/>
    <w:rsid w:val="00F73739"/>
    <w:rsid w:val="00F73DF7"/>
    <w:rsid w:val="00F75270"/>
    <w:rsid w:val="00F813E6"/>
    <w:rsid w:val="00F84F85"/>
    <w:rsid w:val="00F90661"/>
    <w:rsid w:val="00F90900"/>
    <w:rsid w:val="00F943D6"/>
    <w:rsid w:val="00F95BD6"/>
    <w:rsid w:val="00FA2C0F"/>
    <w:rsid w:val="00FB14A9"/>
    <w:rsid w:val="00FB29EC"/>
    <w:rsid w:val="00FB2CCA"/>
    <w:rsid w:val="00FB7350"/>
    <w:rsid w:val="00FC012B"/>
    <w:rsid w:val="00FC52F8"/>
    <w:rsid w:val="00FD62D1"/>
    <w:rsid w:val="00FE08B4"/>
    <w:rsid w:val="00FE7F70"/>
    <w:rsid w:val="00FF0E3E"/>
    <w:rsid w:val="00FF1993"/>
    <w:rsid w:val="00FF6381"/>
    <w:rsid w:val="00FF6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039DDA"/>
  <w15:docId w15:val="{2D1F4AD9-A7F2-406F-9EC6-E00A5DCEC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jc w:val="center"/>
      <w:outlineLvl w:val="0"/>
    </w:pPr>
    <w:rPr>
      <w:rFonts w:ascii="Bookman Old Style" w:hAnsi="Bookman Old Style"/>
      <w:b/>
      <w:w w:val="150"/>
      <w:sz w:val="24"/>
    </w:rPr>
  </w:style>
  <w:style w:type="paragraph" w:styleId="Heading2">
    <w:name w:val="heading 2"/>
    <w:basedOn w:val="Normal"/>
    <w:next w:val="Normal"/>
    <w:link w:val="Heading2Char"/>
    <w:qFormat/>
    <w:pPr>
      <w:keepNext/>
      <w:tabs>
        <w:tab w:val="left" w:pos="1440"/>
      </w:tabs>
      <w:jc w:val="both"/>
      <w:outlineLvl w:val="1"/>
    </w:pPr>
    <w:rPr>
      <w:sz w:val="24"/>
    </w:rPr>
  </w:style>
  <w:style w:type="paragraph" w:styleId="Heading3">
    <w:name w:val="heading 3"/>
    <w:basedOn w:val="Normal"/>
    <w:next w:val="Normal"/>
    <w:qFormat/>
    <w:pPr>
      <w:keepNext/>
      <w:jc w:val="both"/>
      <w:outlineLvl w:val="2"/>
    </w:pPr>
    <w:rPr>
      <w:b/>
      <w:sz w:val="24"/>
    </w:rPr>
  </w:style>
  <w:style w:type="paragraph" w:styleId="Heading4">
    <w:name w:val="heading 4"/>
    <w:basedOn w:val="Normal"/>
    <w:next w:val="Normal"/>
    <w:qFormat/>
    <w:pPr>
      <w:keepNext/>
      <w:jc w:val="both"/>
      <w:outlineLvl w:val="3"/>
    </w:pPr>
    <w:rPr>
      <w:b/>
      <w:sz w:val="24"/>
      <w:u w:val="single"/>
    </w:rPr>
  </w:style>
  <w:style w:type="paragraph" w:styleId="Heading5">
    <w:name w:val="heading 5"/>
    <w:basedOn w:val="Normal"/>
    <w:next w:val="Normal"/>
    <w:qFormat/>
    <w:pPr>
      <w:keepNext/>
      <w:outlineLvl w:val="4"/>
    </w:pPr>
    <w:rPr>
      <w:b/>
      <w:sz w:val="24"/>
    </w:rPr>
  </w:style>
  <w:style w:type="paragraph" w:styleId="Heading6">
    <w:name w:val="heading 6"/>
    <w:basedOn w:val="Normal"/>
    <w:next w:val="Normal"/>
    <w:qFormat/>
    <w:pPr>
      <w:keepNext/>
      <w:outlineLvl w:val="5"/>
    </w:pPr>
    <w:rPr>
      <w:sz w:val="24"/>
    </w:rPr>
  </w:style>
  <w:style w:type="paragraph" w:styleId="Heading7">
    <w:name w:val="heading 7"/>
    <w:basedOn w:val="Normal"/>
    <w:next w:val="Normal"/>
    <w:qFormat/>
    <w:pPr>
      <w:keepNext/>
      <w:jc w:val="both"/>
      <w:outlineLvl w:val="6"/>
    </w:pPr>
    <w:rPr>
      <w:b/>
      <w:sz w:val="22"/>
    </w:rPr>
  </w:style>
  <w:style w:type="paragraph" w:styleId="Heading8">
    <w:name w:val="heading 8"/>
    <w:basedOn w:val="Normal"/>
    <w:next w:val="Normal"/>
    <w:qFormat/>
    <w:pPr>
      <w:keepNext/>
      <w:jc w:val="center"/>
      <w:outlineLvl w:val="7"/>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lang w:val="en-GB"/>
    </w:rPr>
  </w:style>
  <w:style w:type="character" w:styleId="Hyperlink">
    <w:name w:val="Hyperlink"/>
    <w:basedOn w:val="DefaultParagraphFont"/>
    <w:rPr>
      <w:color w:val="0000FF"/>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rPr>
      <w:sz w:val="24"/>
    </w:rPr>
  </w:style>
  <w:style w:type="paragraph" w:styleId="Title">
    <w:name w:val="Title"/>
    <w:basedOn w:val="Normal"/>
    <w:link w:val="TitleChar"/>
    <w:uiPriority w:val="1"/>
    <w:qFormat/>
    <w:pPr>
      <w:jc w:val="center"/>
    </w:pPr>
    <w:rPr>
      <w:rFonts w:ascii="Bookman Old Style" w:hAnsi="Bookman Old Style"/>
      <w:b/>
      <w:sz w:val="24"/>
    </w:rPr>
  </w:style>
  <w:style w:type="paragraph" w:styleId="Subtitle">
    <w:name w:val="Subtitle"/>
    <w:basedOn w:val="Normal"/>
    <w:qFormat/>
    <w:rPr>
      <w:b/>
      <w:sz w:val="24"/>
    </w:rPr>
  </w:style>
  <w:style w:type="paragraph" w:styleId="BodyText2">
    <w:name w:val="Body Text 2"/>
    <w:basedOn w:val="Normal"/>
    <w:pPr>
      <w:jc w:val="both"/>
    </w:pPr>
    <w:rPr>
      <w:sz w:val="24"/>
    </w:rPr>
  </w:style>
  <w:style w:type="paragraph" w:styleId="BalloonText">
    <w:name w:val="Balloon Text"/>
    <w:basedOn w:val="Normal"/>
    <w:semiHidden/>
    <w:rsid w:val="00CC3E0D"/>
    <w:rPr>
      <w:rFonts w:ascii="Tahoma" w:hAnsi="Tahoma" w:cs="Tahoma"/>
      <w:sz w:val="16"/>
      <w:szCs w:val="16"/>
    </w:rPr>
  </w:style>
  <w:style w:type="paragraph" w:styleId="ListParagraph">
    <w:name w:val="List Paragraph"/>
    <w:basedOn w:val="Normal"/>
    <w:uiPriority w:val="34"/>
    <w:qFormat/>
    <w:rsid w:val="00F13F32"/>
    <w:pPr>
      <w:ind w:left="720"/>
      <w:contextualSpacing/>
    </w:pPr>
  </w:style>
  <w:style w:type="paragraph" w:styleId="NoSpacing">
    <w:name w:val="No Spacing"/>
    <w:uiPriority w:val="1"/>
    <w:qFormat/>
    <w:rsid w:val="00B07461"/>
    <w:rPr>
      <w:lang w:val="en-US" w:eastAsia="en-US"/>
    </w:rPr>
  </w:style>
  <w:style w:type="paragraph" w:styleId="NormalWeb">
    <w:name w:val="Normal (Web)"/>
    <w:basedOn w:val="Normal"/>
    <w:uiPriority w:val="99"/>
    <w:unhideWhenUsed/>
    <w:rsid w:val="00C06B1A"/>
    <w:pPr>
      <w:spacing w:before="100" w:beforeAutospacing="1" w:after="135"/>
    </w:pPr>
    <w:rPr>
      <w:lang w:val="en-GB" w:eastAsia="en-GB"/>
    </w:rPr>
  </w:style>
  <w:style w:type="character" w:styleId="UnresolvedMention">
    <w:name w:val="Unresolved Mention"/>
    <w:basedOn w:val="DefaultParagraphFont"/>
    <w:uiPriority w:val="99"/>
    <w:semiHidden/>
    <w:unhideWhenUsed/>
    <w:rsid w:val="00F84F85"/>
    <w:rPr>
      <w:color w:val="605E5C"/>
      <w:shd w:val="clear" w:color="auto" w:fill="E1DFDD"/>
    </w:rPr>
  </w:style>
  <w:style w:type="character" w:styleId="FollowedHyperlink">
    <w:name w:val="FollowedHyperlink"/>
    <w:basedOn w:val="DefaultParagraphFont"/>
    <w:semiHidden/>
    <w:unhideWhenUsed/>
    <w:rsid w:val="00B55EA0"/>
    <w:rPr>
      <w:color w:val="800080" w:themeColor="followedHyperlink"/>
      <w:u w:val="single"/>
    </w:rPr>
  </w:style>
  <w:style w:type="character" w:customStyle="1" w:styleId="TitleChar">
    <w:name w:val="Title Char"/>
    <w:basedOn w:val="DefaultParagraphFont"/>
    <w:link w:val="Title"/>
    <w:uiPriority w:val="1"/>
    <w:rsid w:val="00EC3A38"/>
    <w:rPr>
      <w:rFonts w:ascii="Bookman Old Style" w:hAnsi="Bookman Old Style"/>
      <w:b/>
      <w:sz w:val="24"/>
      <w:lang w:val="en-US" w:eastAsia="en-US"/>
    </w:rPr>
  </w:style>
  <w:style w:type="paragraph" w:customStyle="1" w:styleId="TableParagraph">
    <w:name w:val="Table Paragraph"/>
    <w:basedOn w:val="Normal"/>
    <w:uiPriority w:val="1"/>
    <w:qFormat/>
    <w:rsid w:val="004B5E26"/>
    <w:pPr>
      <w:widowControl w:val="0"/>
      <w:autoSpaceDE w:val="0"/>
      <w:autoSpaceDN w:val="0"/>
      <w:spacing w:before="19"/>
      <w:ind w:left="35"/>
    </w:pPr>
    <w:rPr>
      <w:rFonts w:ascii="Arial" w:eastAsia="Arial" w:hAnsi="Arial" w:cs="Arial"/>
      <w:sz w:val="22"/>
      <w:szCs w:val="22"/>
    </w:rPr>
  </w:style>
  <w:style w:type="paragraph" w:styleId="Revision">
    <w:name w:val="Revision"/>
    <w:hidden/>
    <w:uiPriority w:val="99"/>
    <w:semiHidden/>
    <w:rsid w:val="00C931E8"/>
    <w:rPr>
      <w:lang w:val="en-US" w:eastAsia="en-US"/>
    </w:rPr>
  </w:style>
  <w:style w:type="character" w:customStyle="1" w:styleId="Heading2Char">
    <w:name w:val="Heading 2 Char"/>
    <w:basedOn w:val="DefaultParagraphFont"/>
    <w:link w:val="Heading2"/>
    <w:rsid w:val="009243B4"/>
    <w:rPr>
      <w:sz w:val="24"/>
      <w:lang w:val="en-US" w:eastAsia="en-US"/>
    </w:rPr>
  </w:style>
  <w:style w:type="character" w:styleId="Strong">
    <w:name w:val="Strong"/>
    <w:basedOn w:val="DefaultParagraphFont"/>
    <w:uiPriority w:val="22"/>
    <w:qFormat/>
    <w:rsid w:val="001B4D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26870">
      <w:bodyDiv w:val="1"/>
      <w:marLeft w:val="0"/>
      <w:marRight w:val="0"/>
      <w:marTop w:val="0"/>
      <w:marBottom w:val="0"/>
      <w:divBdr>
        <w:top w:val="none" w:sz="0" w:space="0" w:color="auto"/>
        <w:left w:val="none" w:sz="0" w:space="0" w:color="auto"/>
        <w:bottom w:val="none" w:sz="0" w:space="0" w:color="auto"/>
        <w:right w:val="none" w:sz="0" w:space="0" w:color="auto"/>
      </w:divBdr>
    </w:div>
    <w:div w:id="682441437">
      <w:bodyDiv w:val="1"/>
      <w:marLeft w:val="0"/>
      <w:marRight w:val="0"/>
      <w:marTop w:val="0"/>
      <w:marBottom w:val="0"/>
      <w:divBdr>
        <w:top w:val="none" w:sz="0" w:space="0" w:color="auto"/>
        <w:left w:val="none" w:sz="0" w:space="0" w:color="auto"/>
        <w:bottom w:val="none" w:sz="0" w:space="0" w:color="auto"/>
        <w:right w:val="none" w:sz="0" w:space="0" w:color="auto"/>
      </w:divBdr>
      <w:divsChild>
        <w:div w:id="989678762">
          <w:marLeft w:val="0"/>
          <w:marRight w:val="0"/>
          <w:marTop w:val="0"/>
          <w:marBottom w:val="0"/>
          <w:divBdr>
            <w:top w:val="none" w:sz="0" w:space="0" w:color="auto"/>
            <w:left w:val="none" w:sz="0" w:space="0" w:color="auto"/>
            <w:bottom w:val="none" w:sz="0" w:space="0" w:color="auto"/>
            <w:right w:val="none" w:sz="0" w:space="0" w:color="auto"/>
          </w:divBdr>
        </w:div>
        <w:div w:id="1263344590">
          <w:marLeft w:val="0"/>
          <w:marRight w:val="0"/>
          <w:marTop w:val="0"/>
          <w:marBottom w:val="0"/>
          <w:divBdr>
            <w:top w:val="none" w:sz="0" w:space="0" w:color="auto"/>
            <w:left w:val="none" w:sz="0" w:space="0" w:color="auto"/>
            <w:bottom w:val="none" w:sz="0" w:space="0" w:color="auto"/>
            <w:right w:val="none" w:sz="0" w:space="0" w:color="auto"/>
          </w:divBdr>
        </w:div>
      </w:divsChild>
    </w:div>
    <w:div w:id="887451845">
      <w:bodyDiv w:val="1"/>
      <w:marLeft w:val="0"/>
      <w:marRight w:val="0"/>
      <w:marTop w:val="0"/>
      <w:marBottom w:val="0"/>
      <w:divBdr>
        <w:top w:val="none" w:sz="0" w:space="0" w:color="auto"/>
        <w:left w:val="none" w:sz="0" w:space="0" w:color="auto"/>
        <w:bottom w:val="none" w:sz="0" w:space="0" w:color="auto"/>
        <w:right w:val="none" w:sz="0" w:space="0" w:color="auto"/>
      </w:divBdr>
    </w:div>
    <w:div w:id="941687296">
      <w:bodyDiv w:val="1"/>
      <w:marLeft w:val="0"/>
      <w:marRight w:val="0"/>
      <w:marTop w:val="0"/>
      <w:marBottom w:val="0"/>
      <w:divBdr>
        <w:top w:val="none" w:sz="0" w:space="0" w:color="auto"/>
        <w:left w:val="none" w:sz="0" w:space="0" w:color="auto"/>
        <w:bottom w:val="none" w:sz="0" w:space="0" w:color="auto"/>
        <w:right w:val="none" w:sz="0" w:space="0" w:color="auto"/>
      </w:divBdr>
    </w:div>
    <w:div w:id="1420712885">
      <w:bodyDiv w:val="1"/>
      <w:marLeft w:val="0"/>
      <w:marRight w:val="0"/>
      <w:marTop w:val="0"/>
      <w:marBottom w:val="0"/>
      <w:divBdr>
        <w:top w:val="none" w:sz="0" w:space="0" w:color="auto"/>
        <w:left w:val="none" w:sz="0" w:space="0" w:color="auto"/>
        <w:bottom w:val="none" w:sz="0" w:space="0" w:color="auto"/>
        <w:right w:val="none" w:sz="0" w:space="0" w:color="auto"/>
      </w:divBdr>
      <w:divsChild>
        <w:div w:id="1429540343">
          <w:marLeft w:val="0"/>
          <w:marRight w:val="0"/>
          <w:marTop w:val="0"/>
          <w:marBottom w:val="0"/>
          <w:divBdr>
            <w:top w:val="none" w:sz="0" w:space="0" w:color="auto"/>
            <w:left w:val="none" w:sz="0" w:space="0" w:color="auto"/>
            <w:bottom w:val="none" w:sz="0" w:space="0" w:color="auto"/>
            <w:right w:val="none" w:sz="0" w:space="0" w:color="auto"/>
          </w:divBdr>
          <w:divsChild>
            <w:div w:id="1819952819">
              <w:marLeft w:val="0"/>
              <w:marRight w:val="0"/>
              <w:marTop w:val="0"/>
              <w:marBottom w:val="0"/>
              <w:divBdr>
                <w:top w:val="none" w:sz="0" w:space="0" w:color="auto"/>
                <w:left w:val="none" w:sz="0" w:space="0" w:color="auto"/>
                <w:bottom w:val="none" w:sz="0" w:space="0" w:color="auto"/>
                <w:right w:val="none" w:sz="0" w:space="0" w:color="auto"/>
              </w:divBdr>
              <w:divsChild>
                <w:div w:id="1379161824">
                  <w:marLeft w:val="0"/>
                  <w:marRight w:val="0"/>
                  <w:marTop w:val="0"/>
                  <w:marBottom w:val="0"/>
                  <w:divBdr>
                    <w:top w:val="none" w:sz="0" w:space="0" w:color="auto"/>
                    <w:left w:val="none" w:sz="0" w:space="0" w:color="auto"/>
                    <w:bottom w:val="none" w:sz="0" w:space="0" w:color="auto"/>
                    <w:right w:val="none" w:sz="0" w:space="0" w:color="auto"/>
                  </w:divBdr>
                  <w:divsChild>
                    <w:div w:id="1531411994">
                      <w:marLeft w:val="0"/>
                      <w:marRight w:val="0"/>
                      <w:marTop w:val="0"/>
                      <w:marBottom w:val="0"/>
                      <w:divBdr>
                        <w:top w:val="none" w:sz="0" w:space="0" w:color="auto"/>
                        <w:left w:val="none" w:sz="0" w:space="0" w:color="auto"/>
                        <w:bottom w:val="none" w:sz="0" w:space="0" w:color="auto"/>
                        <w:right w:val="none" w:sz="0" w:space="0" w:color="auto"/>
                      </w:divBdr>
                      <w:divsChild>
                        <w:div w:id="1268848604">
                          <w:marLeft w:val="0"/>
                          <w:marRight w:val="0"/>
                          <w:marTop w:val="0"/>
                          <w:marBottom w:val="0"/>
                          <w:divBdr>
                            <w:top w:val="none" w:sz="0" w:space="0" w:color="auto"/>
                            <w:left w:val="none" w:sz="0" w:space="0" w:color="auto"/>
                            <w:bottom w:val="none" w:sz="0" w:space="0" w:color="auto"/>
                            <w:right w:val="none" w:sz="0" w:space="0" w:color="auto"/>
                          </w:divBdr>
                          <w:divsChild>
                            <w:div w:id="2062366679">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4232131">
      <w:bodyDiv w:val="1"/>
      <w:marLeft w:val="0"/>
      <w:marRight w:val="0"/>
      <w:marTop w:val="0"/>
      <w:marBottom w:val="0"/>
      <w:divBdr>
        <w:top w:val="none" w:sz="0" w:space="0" w:color="auto"/>
        <w:left w:val="none" w:sz="0" w:space="0" w:color="auto"/>
        <w:bottom w:val="none" w:sz="0" w:space="0" w:color="auto"/>
        <w:right w:val="none" w:sz="0" w:space="0" w:color="auto"/>
      </w:divBdr>
      <w:divsChild>
        <w:div w:id="411196916">
          <w:marLeft w:val="0"/>
          <w:marRight w:val="0"/>
          <w:marTop w:val="0"/>
          <w:marBottom w:val="0"/>
          <w:divBdr>
            <w:top w:val="none" w:sz="0" w:space="0" w:color="auto"/>
            <w:left w:val="none" w:sz="0" w:space="0" w:color="auto"/>
            <w:bottom w:val="none" w:sz="0" w:space="0" w:color="auto"/>
            <w:right w:val="none" w:sz="0" w:space="0" w:color="auto"/>
          </w:divBdr>
          <w:divsChild>
            <w:div w:id="978806228">
              <w:marLeft w:val="0"/>
              <w:marRight w:val="0"/>
              <w:marTop w:val="0"/>
              <w:marBottom w:val="0"/>
              <w:divBdr>
                <w:top w:val="none" w:sz="0" w:space="0" w:color="auto"/>
                <w:left w:val="none" w:sz="0" w:space="0" w:color="auto"/>
                <w:bottom w:val="none" w:sz="0" w:space="0" w:color="auto"/>
                <w:right w:val="none" w:sz="0" w:space="0" w:color="auto"/>
              </w:divBdr>
              <w:divsChild>
                <w:div w:id="1290817600">
                  <w:marLeft w:val="0"/>
                  <w:marRight w:val="0"/>
                  <w:marTop w:val="0"/>
                  <w:marBottom w:val="0"/>
                  <w:divBdr>
                    <w:top w:val="none" w:sz="0" w:space="0" w:color="auto"/>
                    <w:left w:val="none" w:sz="0" w:space="0" w:color="auto"/>
                    <w:bottom w:val="none" w:sz="0" w:space="0" w:color="auto"/>
                    <w:right w:val="none" w:sz="0" w:space="0" w:color="auto"/>
                  </w:divBdr>
                  <w:divsChild>
                    <w:div w:id="127474548">
                      <w:marLeft w:val="0"/>
                      <w:marRight w:val="0"/>
                      <w:marTop w:val="0"/>
                      <w:marBottom w:val="0"/>
                      <w:divBdr>
                        <w:top w:val="none" w:sz="0" w:space="0" w:color="auto"/>
                        <w:left w:val="none" w:sz="0" w:space="0" w:color="auto"/>
                        <w:bottom w:val="none" w:sz="0" w:space="0" w:color="auto"/>
                        <w:right w:val="none" w:sz="0" w:space="0" w:color="auto"/>
                      </w:divBdr>
                      <w:divsChild>
                        <w:div w:id="1257863870">
                          <w:marLeft w:val="0"/>
                          <w:marRight w:val="0"/>
                          <w:marTop w:val="0"/>
                          <w:marBottom w:val="0"/>
                          <w:divBdr>
                            <w:top w:val="none" w:sz="0" w:space="0" w:color="auto"/>
                            <w:left w:val="none" w:sz="0" w:space="0" w:color="auto"/>
                            <w:bottom w:val="none" w:sz="0" w:space="0" w:color="auto"/>
                            <w:right w:val="none" w:sz="0" w:space="0" w:color="auto"/>
                          </w:divBdr>
                          <w:divsChild>
                            <w:div w:id="607348882">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olhoc.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nquiri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BULLETI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4D52E1CE953D4F99E29219F2BC492F" ma:contentTypeVersion="15" ma:contentTypeDescription="Create a new document." ma:contentTypeScope="" ma:versionID="e7ebcd12c8cf21137cc47eca48d11d64">
  <xsd:schema xmlns:xsd="http://www.w3.org/2001/XMLSchema" xmlns:xs="http://www.w3.org/2001/XMLSchema" xmlns:p="http://schemas.microsoft.com/office/2006/metadata/properties" xmlns:ns2="71bd833d-5cba-4669-803c-fbef3d7735d9" xmlns:ns3="45ad0577-9190-44aa-b534-5dd9a245822c" targetNamespace="http://schemas.microsoft.com/office/2006/metadata/properties" ma:root="true" ma:fieldsID="83d378a666384082eaea3f2a8c806c9f" ns2:_="" ns3:_="">
    <xsd:import namespace="71bd833d-5cba-4669-803c-fbef3d7735d9"/>
    <xsd:import namespace="45ad0577-9190-44aa-b534-5dd9a245822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d833d-5cba-4669-803c-fbef3d773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ba818fe-8635-414e-8a24-e50c1833cae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d0577-9190-44aa-b534-5dd9a245822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7a4c30c-3363-4bf1-9829-071552fcaf13}" ma:internalName="TaxCatchAll" ma:showField="CatchAllData" ma:web="45ad0577-9190-44aa-b534-5dd9a245822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1bd833d-5cba-4669-803c-fbef3d7735d9">
      <Terms xmlns="http://schemas.microsoft.com/office/infopath/2007/PartnerControls"/>
    </lcf76f155ced4ddcb4097134ff3c332f>
    <TaxCatchAll xmlns="45ad0577-9190-44aa-b534-5dd9a245822c" xsi:nil="true"/>
    <SharedWithUsers xmlns="45ad0577-9190-44aa-b534-5dd9a245822c">
      <UserInfo>
        <DisplayName/>
        <AccountId xsi:nil="true"/>
        <AccountType/>
      </UserInfo>
    </SharedWithUsers>
  </documentManagement>
</p:properties>
</file>

<file path=customXml/itemProps1.xml><?xml version="1.0" encoding="utf-8"?>
<ds:datastoreItem xmlns:ds="http://schemas.openxmlformats.org/officeDocument/2006/customXml" ds:itemID="{ECFC6C7F-9523-470B-913F-F3E6B14AE858}">
  <ds:schemaRefs>
    <ds:schemaRef ds:uri="http://schemas.microsoft.com/sharepoint/v3/contenttype/forms"/>
  </ds:schemaRefs>
</ds:datastoreItem>
</file>

<file path=customXml/itemProps2.xml><?xml version="1.0" encoding="utf-8"?>
<ds:datastoreItem xmlns:ds="http://schemas.openxmlformats.org/officeDocument/2006/customXml" ds:itemID="{E427E7E8-DE16-4144-9BD3-E09D8A03F5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d833d-5cba-4669-803c-fbef3d7735d9"/>
    <ds:schemaRef ds:uri="45ad0577-9190-44aa-b534-5dd9a24582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145243-CED0-4A49-8CD1-7EF8CB4509F4}">
  <ds:schemaRefs>
    <ds:schemaRef ds:uri="http://schemas.openxmlformats.org/officeDocument/2006/bibliography"/>
  </ds:schemaRefs>
</ds:datastoreItem>
</file>

<file path=customXml/itemProps4.xml><?xml version="1.0" encoding="utf-8"?>
<ds:datastoreItem xmlns:ds="http://schemas.openxmlformats.org/officeDocument/2006/customXml" ds:itemID="{E72F9307-E1B2-49CD-BA0B-DDE75CBACA40}">
  <ds:schemaRefs>
    <ds:schemaRef ds:uri="http://schemas.microsoft.com/office/2006/metadata/properties"/>
    <ds:schemaRef ds:uri="http://schemas.microsoft.com/office/infopath/2007/PartnerControls"/>
    <ds:schemaRef ds:uri="71bd833d-5cba-4669-803c-fbef3d7735d9"/>
    <ds:schemaRef ds:uri="45ad0577-9190-44aa-b534-5dd9a245822c"/>
  </ds:schemaRefs>
</ds:datastoreItem>
</file>

<file path=docProps/app.xml><?xml version="1.0" encoding="utf-8"?>
<Properties xmlns="http://schemas.openxmlformats.org/officeDocument/2006/extended-properties" xmlns:vt="http://schemas.openxmlformats.org/officeDocument/2006/docPropsVTypes">
  <Template>BULLETIN</Template>
  <TotalTime>26</TotalTime>
  <Pages>2</Pages>
  <Words>704</Words>
  <Characters>4013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Bury MBC</Company>
  <LinksUpToDate>false</LinksUpToDate>
  <CharactersWithSpaces>4708</CharactersWithSpaces>
  <SharedDoc>false</SharedDoc>
  <HLinks>
    <vt:vector size="12" baseType="variant">
      <vt:variant>
        <vt:i4>5898323</vt:i4>
      </vt:variant>
      <vt:variant>
        <vt:i4>3</vt:i4>
      </vt:variant>
      <vt:variant>
        <vt:i4>0</vt:i4>
      </vt:variant>
      <vt:variant>
        <vt:i4>5</vt:i4>
      </vt:variant>
      <vt:variant>
        <vt:lpwstr>http://www.olhoc.org.uk/page/?title=Vacancies&amp;pid=10</vt:lpwstr>
      </vt:variant>
      <vt:variant>
        <vt:lpwstr/>
      </vt:variant>
      <vt:variant>
        <vt:i4>327750</vt:i4>
      </vt:variant>
      <vt:variant>
        <vt:i4>0</vt:i4>
      </vt:variant>
      <vt:variant>
        <vt:i4>0</vt:i4>
      </vt:variant>
      <vt:variant>
        <vt:i4>5</vt:i4>
      </vt:variant>
      <vt:variant>
        <vt:lpwstr>mailto:enquiries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Cumbo</dc:creator>
  <cp:keywords/>
  <cp:lastModifiedBy>Neil McCurrie (HR Director)</cp:lastModifiedBy>
  <cp:revision>33</cp:revision>
  <cp:lastPrinted>2024-03-15T00:29:00Z</cp:lastPrinted>
  <dcterms:created xsi:type="dcterms:W3CDTF">2026-07-22T11:57:00Z</dcterms:created>
  <dcterms:modified xsi:type="dcterms:W3CDTF">2026-07-23T13:55:00Z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0x010100BF4D52E1CE953D4F99E29219F2BC492F</vt:lpwstr>
  </property>
  <property fmtid="{D5CDD505-2E9C-101B-9397-08002B2CF9AE}" pid="3" name="MediaServiceImageTags">
    <vt:lpwstr/>
  </property>
  <property fmtid="{D5CDD505-2E9C-101B-9397-08002B2CF9AE}" pid="4" name="MSIP_Label_befba3d6-78ad-4aec-b900-f74d9bfe0377_Enabled">
    <vt:lpwstr>true</vt:lpwstr>
  </property>
  <property fmtid="{D5CDD505-2E9C-101B-9397-08002B2CF9AE}" pid="5" name="MSIP_Label_befba3d6-78ad-4aec-b900-f74d9bfe0377_SetDate">
    <vt:lpwstr>2024-07-18T13:04:21Z</vt:lpwstr>
  </property>
  <property fmtid="{D5CDD505-2E9C-101B-9397-08002B2CF9AE}" pid="6" name="MSIP_Label_befba3d6-78ad-4aec-b900-f74d9bfe0377_Method">
    <vt:lpwstr>Standard</vt:lpwstr>
  </property>
  <property fmtid="{D5CDD505-2E9C-101B-9397-08002B2CF9AE}" pid="7" name="MSIP_Label_befba3d6-78ad-4aec-b900-f74d9bfe0377_Name">
    <vt:lpwstr>defa4170-0d19-0005-0004-bc88714345d2</vt:lpwstr>
  </property>
  <property fmtid="{D5CDD505-2E9C-101B-9397-08002B2CF9AE}" pid="8" name="MSIP_Label_befba3d6-78ad-4aec-b900-f74d9bfe0377_SiteId">
    <vt:lpwstr>72bab3ce-6ff3-4a38-bb85-b46cd1e66a69</vt:lpwstr>
  </property>
  <property fmtid="{D5CDD505-2E9C-101B-9397-08002B2CF9AE}" pid="9" name="MSIP_Label_befba3d6-78ad-4aec-b900-f74d9bfe0377_ActionId">
    <vt:lpwstr>cce202d8-bb67-4ec0-ade7-90344d396f46</vt:lpwstr>
  </property>
  <property fmtid="{D5CDD505-2E9C-101B-9397-08002B2CF9AE}" pid="10" name="MSIP_Label_befba3d6-78ad-4aec-b900-f74d9bfe0377_ContentBits">
    <vt:lpwstr>0</vt:lpwstr>
  </property>
</Properties>
</file>